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A6" w:rsidRDefault="002564A6" w:rsidP="00E00143">
      <w:pPr>
        <w:jc w:val="both"/>
        <w:rPr>
          <w:rFonts w:asciiTheme="minorHAnsi" w:hAnsiTheme="minorHAnsi"/>
          <w:sz w:val="28"/>
          <w:szCs w:val="28"/>
        </w:rPr>
      </w:pPr>
      <w:bookmarkStart w:id="0" w:name="_GoBack"/>
      <w:bookmarkEnd w:id="0"/>
    </w:p>
    <w:p w:rsidR="00501FD3" w:rsidRPr="008E6530" w:rsidRDefault="006667FD" w:rsidP="00E00143">
      <w:pPr>
        <w:jc w:val="both"/>
        <w:rPr>
          <w:rFonts w:asciiTheme="minorHAnsi" w:hAnsiTheme="minorHAnsi"/>
          <w:b/>
          <w:sz w:val="28"/>
          <w:szCs w:val="28"/>
        </w:rPr>
      </w:pPr>
      <w:r>
        <w:rPr>
          <w:rFonts w:asciiTheme="minorHAnsi" w:hAnsiTheme="minorHAnsi"/>
          <w:b/>
          <w:sz w:val="28"/>
          <w:szCs w:val="28"/>
        </w:rPr>
        <w:t xml:space="preserve">The Unite </w:t>
      </w:r>
      <w:r w:rsidR="00501FD3" w:rsidRPr="008E6530">
        <w:rPr>
          <w:rFonts w:asciiTheme="minorHAnsi" w:hAnsiTheme="minorHAnsi"/>
          <w:b/>
          <w:sz w:val="28"/>
          <w:szCs w:val="28"/>
        </w:rPr>
        <w:t>Member Get Member Scheme</w:t>
      </w:r>
      <w:r w:rsidR="002B4122" w:rsidRPr="008E6530">
        <w:rPr>
          <w:rFonts w:asciiTheme="minorHAnsi" w:hAnsiTheme="minorHAnsi"/>
          <w:b/>
          <w:sz w:val="28"/>
          <w:szCs w:val="28"/>
        </w:rPr>
        <w:t xml:space="preserve"> </w:t>
      </w:r>
      <w:r>
        <w:rPr>
          <w:rFonts w:asciiTheme="minorHAnsi" w:hAnsiTheme="minorHAnsi"/>
          <w:b/>
          <w:sz w:val="28"/>
          <w:szCs w:val="28"/>
        </w:rPr>
        <w:t>Is Changing</w:t>
      </w:r>
      <w:r w:rsidR="00501FD3" w:rsidRPr="008E6530">
        <w:rPr>
          <w:rFonts w:asciiTheme="minorHAnsi" w:hAnsiTheme="minorHAnsi"/>
          <w:b/>
          <w:sz w:val="28"/>
          <w:szCs w:val="28"/>
        </w:rPr>
        <w:t xml:space="preserve"> </w:t>
      </w:r>
    </w:p>
    <w:p w:rsidR="00501FD3" w:rsidRPr="00E00143" w:rsidRDefault="00501FD3" w:rsidP="00E00143">
      <w:pPr>
        <w:jc w:val="both"/>
        <w:rPr>
          <w:rFonts w:asciiTheme="minorHAnsi" w:hAnsiTheme="minorHAnsi"/>
          <w:sz w:val="22"/>
          <w:szCs w:val="22"/>
        </w:rPr>
      </w:pPr>
    </w:p>
    <w:p w:rsidR="002564A6" w:rsidRDefault="00AC73CA" w:rsidP="00E00143">
      <w:pPr>
        <w:jc w:val="both"/>
        <w:rPr>
          <w:rFonts w:asciiTheme="minorHAnsi" w:hAnsiTheme="minorHAnsi"/>
          <w:sz w:val="22"/>
          <w:szCs w:val="22"/>
        </w:rPr>
      </w:pPr>
      <w:r>
        <w:rPr>
          <w:rFonts w:asciiTheme="minorHAnsi" w:hAnsiTheme="minorHAnsi"/>
          <w:sz w:val="22"/>
          <w:szCs w:val="22"/>
        </w:rPr>
        <w:t>As</w:t>
      </w:r>
      <w:r w:rsidR="00F97FD2">
        <w:rPr>
          <w:rFonts w:asciiTheme="minorHAnsi" w:hAnsiTheme="minorHAnsi"/>
          <w:sz w:val="22"/>
          <w:szCs w:val="22"/>
        </w:rPr>
        <w:t xml:space="preserve"> from 1</w:t>
      </w:r>
      <w:r w:rsidR="00F97FD2" w:rsidRPr="00F97FD2">
        <w:rPr>
          <w:rFonts w:asciiTheme="minorHAnsi" w:hAnsiTheme="minorHAnsi"/>
          <w:sz w:val="22"/>
          <w:szCs w:val="22"/>
          <w:vertAlign w:val="superscript"/>
        </w:rPr>
        <w:t>st</w:t>
      </w:r>
      <w:r w:rsidR="00F97FD2">
        <w:rPr>
          <w:rFonts w:asciiTheme="minorHAnsi" w:hAnsiTheme="minorHAnsi"/>
          <w:sz w:val="22"/>
          <w:szCs w:val="22"/>
        </w:rPr>
        <w:t xml:space="preserve"> </w:t>
      </w:r>
      <w:r w:rsidR="00FB236C">
        <w:rPr>
          <w:rFonts w:asciiTheme="minorHAnsi" w:hAnsiTheme="minorHAnsi"/>
          <w:sz w:val="22"/>
          <w:szCs w:val="22"/>
        </w:rPr>
        <w:t>January 2019</w:t>
      </w:r>
      <w:r w:rsidR="00F97FD2">
        <w:rPr>
          <w:rFonts w:asciiTheme="minorHAnsi" w:hAnsiTheme="minorHAnsi"/>
          <w:sz w:val="22"/>
          <w:szCs w:val="22"/>
        </w:rPr>
        <w:t xml:space="preserve"> we are changing the way in which </w:t>
      </w:r>
      <w:r>
        <w:rPr>
          <w:rFonts w:asciiTheme="minorHAnsi" w:hAnsiTheme="minorHAnsi"/>
          <w:sz w:val="22"/>
          <w:szCs w:val="22"/>
        </w:rPr>
        <w:t xml:space="preserve">the Member get Member scheme </w:t>
      </w:r>
      <w:r w:rsidR="00F97FD2">
        <w:rPr>
          <w:rFonts w:asciiTheme="minorHAnsi" w:hAnsiTheme="minorHAnsi"/>
          <w:sz w:val="22"/>
          <w:szCs w:val="22"/>
        </w:rPr>
        <w:t xml:space="preserve">operates. </w:t>
      </w:r>
    </w:p>
    <w:p w:rsidR="002564A6" w:rsidRDefault="002564A6" w:rsidP="00E00143">
      <w:pPr>
        <w:jc w:val="both"/>
        <w:rPr>
          <w:rFonts w:asciiTheme="minorHAnsi" w:hAnsiTheme="minorHAnsi"/>
          <w:sz w:val="22"/>
          <w:szCs w:val="22"/>
        </w:rPr>
      </w:pPr>
    </w:p>
    <w:p w:rsidR="00501FD3" w:rsidRPr="008E6530" w:rsidRDefault="00501FD3" w:rsidP="00E00143">
      <w:pPr>
        <w:jc w:val="both"/>
        <w:rPr>
          <w:rFonts w:asciiTheme="minorHAnsi" w:hAnsiTheme="minorHAnsi"/>
          <w:sz w:val="22"/>
          <w:szCs w:val="22"/>
        </w:rPr>
      </w:pPr>
      <w:r w:rsidRPr="008E6530">
        <w:rPr>
          <w:rFonts w:asciiTheme="minorHAnsi" w:hAnsiTheme="minorHAnsi"/>
          <w:sz w:val="22"/>
          <w:szCs w:val="22"/>
        </w:rPr>
        <w:t xml:space="preserve">The primary intention of the scheme was to encourage ordinary members to introduce colleague’s family and </w:t>
      </w:r>
      <w:r w:rsidR="00234B20" w:rsidRPr="008E6530">
        <w:rPr>
          <w:rFonts w:asciiTheme="minorHAnsi" w:hAnsiTheme="minorHAnsi"/>
          <w:sz w:val="22"/>
          <w:szCs w:val="22"/>
        </w:rPr>
        <w:t>friends;</w:t>
      </w:r>
      <w:r w:rsidRPr="008E6530">
        <w:rPr>
          <w:rFonts w:asciiTheme="minorHAnsi" w:hAnsiTheme="minorHAnsi"/>
          <w:sz w:val="22"/>
          <w:szCs w:val="22"/>
        </w:rPr>
        <w:t xml:space="preserve"> however it was accepted that the scheme would also be used to encourage reps to recruit in organised workplaces. </w:t>
      </w:r>
      <w:r w:rsidR="003A3582" w:rsidRPr="008E6530">
        <w:rPr>
          <w:rFonts w:asciiTheme="minorHAnsi" w:hAnsiTheme="minorHAnsi"/>
          <w:sz w:val="22"/>
          <w:szCs w:val="22"/>
        </w:rPr>
        <w:t>I</w:t>
      </w:r>
      <w:r w:rsidRPr="008E6530">
        <w:rPr>
          <w:rFonts w:asciiTheme="minorHAnsi" w:hAnsiTheme="minorHAnsi"/>
          <w:sz w:val="22"/>
          <w:szCs w:val="22"/>
        </w:rPr>
        <w:t xml:space="preserve">n the past 12 months </w:t>
      </w:r>
      <w:r w:rsidR="003A3582" w:rsidRPr="008E6530">
        <w:rPr>
          <w:rFonts w:asciiTheme="minorHAnsi" w:hAnsiTheme="minorHAnsi"/>
          <w:sz w:val="22"/>
          <w:szCs w:val="22"/>
        </w:rPr>
        <w:t xml:space="preserve">however, </w:t>
      </w:r>
      <w:r w:rsidRPr="008E6530">
        <w:rPr>
          <w:rFonts w:asciiTheme="minorHAnsi" w:hAnsiTheme="minorHAnsi"/>
          <w:sz w:val="22"/>
          <w:szCs w:val="22"/>
        </w:rPr>
        <w:t xml:space="preserve">it has become clear that the scheme is predominantly being utilised by workplace reps.    </w:t>
      </w:r>
    </w:p>
    <w:p w:rsidR="00501FD3" w:rsidRPr="008E6530" w:rsidRDefault="00501FD3" w:rsidP="00E00143">
      <w:pPr>
        <w:jc w:val="both"/>
        <w:rPr>
          <w:rFonts w:asciiTheme="minorHAnsi" w:hAnsiTheme="minorHAnsi"/>
          <w:sz w:val="22"/>
          <w:szCs w:val="22"/>
        </w:rPr>
      </w:pPr>
      <w:r w:rsidRPr="008E6530">
        <w:rPr>
          <w:rFonts w:asciiTheme="minorHAnsi" w:hAnsiTheme="minorHAnsi"/>
          <w:sz w:val="22"/>
          <w:szCs w:val="22"/>
        </w:rPr>
        <w:t> </w:t>
      </w:r>
    </w:p>
    <w:p w:rsidR="00501FD3" w:rsidRPr="008E6530" w:rsidRDefault="0078566E" w:rsidP="00E00143">
      <w:pPr>
        <w:jc w:val="both"/>
        <w:rPr>
          <w:rFonts w:asciiTheme="minorHAnsi" w:hAnsiTheme="minorHAnsi"/>
          <w:sz w:val="22"/>
          <w:szCs w:val="22"/>
        </w:rPr>
      </w:pPr>
      <w:r w:rsidRPr="008E6530">
        <w:rPr>
          <w:rFonts w:asciiTheme="minorHAnsi" w:hAnsiTheme="minorHAnsi"/>
          <w:sz w:val="22"/>
          <w:szCs w:val="22"/>
        </w:rPr>
        <w:t xml:space="preserve">This bias towards reps needs </w:t>
      </w:r>
      <w:r w:rsidR="00ED5FFE" w:rsidRPr="008E6530">
        <w:rPr>
          <w:rFonts w:asciiTheme="minorHAnsi" w:hAnsiTheme="minorHAnsi"/>
          <w:sz w:val="22"/>
          <w:szCs w:val="22"/>
        </w:rPr>
        <w:t xml:space="preserve">to be addressed and with effect from </w:t>
      </w:r>
      <w:r w:rsidR="005D502E">
        <w:rPr>
          <w:rFonts w:asciiTheme="minorHAnsi" w:hAnsiTheme="minorHAnsi"/>
          <w:sz w:val="22"/>
          <w:szCs w:val="22"/>
        </w:rPr>
        <w:t>1</w:t>
      </w:r>
      <w:r w:rsidR="005D502E" w:rsidRPr="005D502E">
        <w:rPr>
          <w:rFonts w:asciiTheme="minorHAnsi" w:hAnsiTheme="minorHAnsi"/>
          <w:sz w:val="22"/>
          <w:szCs w:val="22"/>
          <w:vertAlign w:val="superscript"/>
        </w:rPr>
        <w:t>st</w:t>
      </w:r>
      <w:r w:rsidR="005D502E">
        <w:rPr>
          <w:rFonts w:asciiTheme="minorHAnsi" w:hAnsiTheme="minorHAnsi"/>
          <w:sz w:val="22"/>
          <w:szCs w:val="22"/>
        </w:rPr>
        <w:t xml:space="preserve"> </w:t>
      </w:r>
      <w:r w:rsidR="00E8386E">
        <w:rPr>
          <w:rFonts w:asciiTheme="minorHAnsi" w:hAnsiTheme="minorHAnsi"/>
          <w:sz w:val="22"/>
          <w:szCs w:val="22"/>
        </w:rPr>
        <w:t>September</w:t>
      </w:r>
      <w:r w:rsidR="00181965">
        <w:rPr>
          <w:rFonts w:asciiTheme="minorHAnsi" w:hAnsiTheme="minorHAnsi"/>
          <w:sz w:val="22"/>
          <w:szCs w:val="22"/>
        </w:rPr>
        <w:t xml:space="preserve"> </w:t>
      </w:r>
      <w:r w:rsidR="00953E4C" w:rsidRPr="008E6530">
        <w:rPr>
          <w:rFonts w:asciiTheme="minorHAnsi" w:hAnsiTheme="minorHAnsi"/>
          <w:sz w:val="22"/>
          <w:szCs w:val="22"/>
        </w:rPr>
        <w:t>2018</w:t>
      </w:r>
      <w:r w:rsidR="00ED5FFE" w:rsidRPr="008E6530">
        <w:rPr>
          <w:rFonts w:asciiTheme="minorHAnsi" w:hAnsiTheme="minorHAnsi"/>
          <w:sz w:val="22"/>
          <w:szCs w:val="22"/>
        </w:rPr>
        <w:t xml:space="preserve"> new rules will apply. </w:t>
      </w:r>
      <w:r w:rsidR="00501FD3" w:rsidRPr="008E6530">
        <w:rPr>
          <w:rFonts w:asciiTheme="minorHAnsi" w:hAnsiTheme="minorHAnsi"/>
          <w:sz w:val="22"/>
          <w:szCs w:val="22"/>
        </w:rPr>
        <w:t xml:space="preserve">Having looked at a number of options </w:t>
      </w:r>
      <w:r w:rsidR="009F63B9">
        <w:rPr>
          <w:rFonts w:asciiTheme="minorHAnsi" w:hAnsiTheme="minorHAnsi"/>
          <w:sz w:val="22"/>
          <w:szCs w:val="22"/>
        </w:rPr>
        <w:t xml:space="preserve">the Executive has </w:t>
      </w:r>
      <w:r w:rsidR="00501FD3" w:rsidRPr="008E6530">
        <w:rPr>
          <w:rFonts w:asciiTheme="minorHAnsi" w:hAnsiTheme="minorHAnsi"/>
          <w:sz w:val="22"/>
          <w:szCs w:val="22"/>
        </w:rPr>
        <w:t xml:space="preserve">concluded that the following structure will bring the scheme closer to the primary objectives of encouraging members to recruit fellow members and </w:t>
      </w:r>
      <w:r w:rsidR="0058668E" w:rsidRPr="008E6530">
        <w:rPr>
          <w:rFonts w:asciiTheme="minorHAnsi" w:hAnsiTheme="minorHAnsi"/>
          <w:sz w:val="22"/>
          <w:szCs w:val="22"/>
        </w:rPr>
        <w:t xml:space="preserve">encouraging branch growth. </w:t>
      </w:r>
    </w:p>
    <w:p w:rsidR="00533697" w:rsidRPr="008E6530" w:rsidRDefault="00533697" w:rsidP="00E00143">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8"/>
        <w:gridCol w:w="4904"/>
      </w:tblGrid>
      <w:tr w:rsidR="00E60E61" w:rsidRPr="008E6530" w:rsidTr="00E00143">
        <w:tc>
          <w:tcPr>
            <w:tcW w:w="4338" w:type="dxa"/>
          </w:tcPr>
          <w:p w:rsidR="00533697" w:rsidRPr="008E6530" w:rsidRDefault="00533697" w:rsidP="00E00143">
            <w:pPr>
              <w:jc w:val="both"/>
              <w:rPr>
                <w:rFonts w:asciiTheme="minorHAnsi" w:hAnsiTheme="minorHAnsi"/>
                <w:b/>
                <w:sz w:val="22"/>
                <w:szCs w:val="22"/>
              </w:rPr>
            </w:pPr>
            <w:r w:rsidRPr="008E6530">
              <w:rPr>
                <w:rFonts w:asciiTheme="minorHAnsi" w:hAnsiTheme="minorHAnsi"/>
                <w:b/>
                <w:sz w:val="22"/>
                <w:szCs w:val="22"/>
              </w:rPr>
              <w:t>Source of Introduction</w:t>
            </w:r>
          </w:p>
        </w:tc>
        <w:tc>
          <w:tcPr>
            <w:tcW w:w="4904" w:type="dxa"/>
          </w:tcPr>
          <w:p w:rsidR="00533697" w:rsidRPr="008E6530" w:rsidRDefault="00533697" w:rsidP="00E00143">
            <w:pPr>
              <w:jc w:val="both"/>
              <w:rPr>
                <w:rFonts w:asciiTheme="minorHAnsi" w:hAnsiTheme="minorHAnsi"/>
                <w:b/>
                <w:sz w:val="22"/>
                <w:szCs w:val="22"/>
              </w:rPr>
            </w:pPr>
            <w:r w:rsidRPr="008E6530">
              <w:rPr>
                <w:rFonts w:asciiTheme="minorHAnsi" w:hAnsiTheme="minorHAnsi"/>
                <w:b/>
                <w:sz w:val="22"/>
                <w:szCs w:val="22"/>
              </w:rPr>
              <w:t>Payment</w:t>
            </w:r>
          </w:p>
        </w:tc>
      </w:tr>
      <w:tr w:rsidR="00E60E61" w:rsidRPr="008E6530" w:rsidTr="00E00143">
        <w:tc>
          <w:tcPr>
            <w:tcW w:w="4338" w:type="dxa"/>
          </w:tcPr>
          <w:p w:rsidR="00E00143" w:rsidRPr="008E6530" w:rsidRDefault="00E00143" w:rsidP="00E00143">
            <w:pPr>
              <w:jc w:val="both"/>
              <w:rPr>
                <w:rFonts w:asciiTheme="minorHAnsi" w:hAnsiTheme="minorHAnsi"/>
                <w:sz w:val="22"/>
                <w:szCs w:val="22"/>
              </w:rPr>
            </w:pPr>
            <w:r w:rsidRPr="008E6530">
              <w:rPr>
                <w:rFonts w:asciiTheme="minorHAnsi" w:hAnsiTheme="minorHAnsi"/>
                <w:sz w:val="22"/>
                <w:szCs w:val="22"/>
              </w:rPr>
              <w:t>Member Recruited by a Workplace</w:t>
            </w:r>
          </w:p>
          <w:p w:rsidR="00533697" w:rsidRPr="008E6530" w:rsidRDefault="00533697" w:rsidP="00E00143">
            <w:pPr>
              <w:jc w:val="both"/>
              <w:rPr>
                <w:rFonts w:asciiTheme="minorHAnsi" w:hAnsiTheme="minorHAnsi"/>
                <w:sz w:val="22"/>
                <w:szCs w:val="22"/>
              </w:rPr>
            </w:pPr>
            <w:r w:rsidRPr="008E6530">
              <w:rPr>
                <w:rFonts w:asciiTheme="minorHAnsi" w:hAnsiTheme="minorHAnsi"/>
                <w:sz w:val="22"/>
                <w:szCs w:val="22"/>
              </w:rPr>
              <w:t>Representativ</w:t>
            </w:r>
            <w:r w:rsidR="00E00143" w:rsidRPr="008E6530">
              <w:rPr>
                <w:rFonts w:asciiTheme="minorHAnsi" w:hAnsiTheme="minorHAnsi"/>
                <w:sz w:val="22"/>
                <w:szCs w:val="22"/>
              </w:rPr>
              <w:t xml:space="preserve">e/ </w:t>
            </w:r>
            <w:r w:rsidRPr="008E6530">
              <w:rPr>
                <w:rFonts w:asciiTheme="minorHAnsi" w:hAnsiTheme="minorHAnsi"/>
                <w:sz w:val="22"/>
                <w:szCs w:val="22"/>
              </w:rPr>
              <w:t>Convenor/Branch Official</w:t>
            </w:r>
          </w:p>
        </w:tc>
        <w:tc>
          <w:tcPr>
            <w:tcW w:w="4904" w:type="dxa"/>
          </w:tcPr>
          <w:p w:rsidR="00533697" w:rsidRPr="008E6530" w:rsidRDefault="003376E2" w:rsidP="00564C05">
            <w:pPr>
              <w:jc w:val="both"/>
              <w:rPr>
                <w:rFonts w:asciiTheme="minorHAnsi" w:hAnsiTheme="minorHAnsi"/>
                <w:sz w:val="22"/>
                <w:szCs w:val="22"/>
              </w:rPr>
            </w:pPr>
            <w:r w:rsidRPr="008E6530">
              <w:rPr>
                <w:rFonts w:asciiTheme="minorHAnsi" w:hAnsiTheme="minorHAnsi"/>
                <w:sz w:val="22"/>
                <w:szCs w:val="22"/>
              </w:rPr>
              <w:t xml:space="preserve">Up to </w:t>
            </w:r>
            <w:r w:rsidR="00533697" w:rsidRPr="008E6530">
              <w:rPr>
                <w:rFonts w:asciiTheme="minorHAnsi" w:hAnsiTheme="minorHAnsi"/>
                <w:sz w:val="22"/>
                <w:szCs w:val="22"/>
              </w:rPr>
              <w:t xml:space="preserve">£25 per member </w:t>
            </w:r>
            <w:r w:rsidRPr="008E6530">
              <w:rPr>
                <w:rFonts w:asciiTheme="minorHAnsi" w:hAnsiTheme="minorHAnsi"/>
                <w:sz w:val="22"/>
                <w:szCs w:val="22"/>
              </w:rPr>
              <w:t>(depending</w:t>
            </w:r>
            <w:r w:rsidR="00AF0C9B" w:rsidRPr="008E6530">
              <w:rPr>
                <w:rFonts w:asciiTheme="minorHAnsi" w:hAnsiTheme="minorHAnsi"/>
                <w:sz w:val="22"/>
                <w:szCs w:val="22"/>
              </w:rPr>
              <w:t xml:space="preserve"> on membership category), </w:t>
            </w:r>
            <w:r w:rsidR="00533697" w:rsidRPr="008E6530">
              <w:rPr>
                <w:rFonts w:asciiTheme="minorHAnsi" w:hAnsiTheme="minorHAnsi"/>
                <w:sz w:val="22"/>
                <w:szCs w:val="22"/>
              </w:rPr>
              <w:t xml:space="preserve">where the net membership of the branch has increased month on month. The money is paid </w:t>
            </w:r>
            <w:r w:rsidR="00AD04CB" w:rsidRPr="008E6530">
              <w:rPr>
                <w:rFonts w:asciiTheme="minorHAnsi" w:hAnsiTheme="minorHAnsi"/>
                <w:sz w:val="22"/>
                <w:szCs w:val="22"/>
              </w:rPr>
              <w:t xml:space="preserve">directly </w:t>
            </w:r>
            <w:r w:rsidR="00533697" w:rsidRPr="008E6530">
              <w:rPr>
                <w:rFonts w:asciiTheme="minorHAnsi" w:hAnsiTheme="minorHAnsi"/>
                <w:sz w:val="22"/>
                <w:szCs w:val="22"/>
              </w:rPr>
              <w:t>into the branch bank account.</w:t>
            </w:r>
            <w:r w:rsidR="00181965">
              <w:rPr>
                <w:rFonts w:asciiTheme="minorHAnsi" w:hAnsiTheme="minorHAnsi"/>
                <w:sz w:val="22"/>
                <w:szCs w:val="22"/>
              </w:rPr>
              <w:t xml:space="preserve"> The branch can of course decide how t</w:t>
            </w:r>
            <w:r w:rsidR="00564C05">
              <w:rPr>
                <w:rFonts w:asciiTheme="minorHAnsi" w:hAnsiTheme="minorHAnsi"/>
                <w:sz w:val="22"/>
                <w:szCs w:val="22"/>
              </w:rPr>
              <w:t>o distribute the money including potentially</w:t>
            </w:r>
            <w:r w:rsidR="00181965">
              <w:rPr>
                <w:rFonts w:asciiTheme="minorHAnsi" w:hAnsiTheme="minorHAnsi"/>
                <w:sz w:val="22"/>
                <w:szCs w:val="22"/>
              </w:rPr>
              <w:t xml:space="preserve"> </w:t>
            </w:r>
            <w:r w:rsidR="00564C05">
              <w:rPr>
                <w:rFonts w:asciiTheme="minorHAnsi" w:hAnsiTheme="minorHAnsi"/>
                <w:sz w:val="22"/>
                <w:szCs w:val="22"/>
              </w:rPr>
              <w:t xml:space="preserve">to </w:t>
            </w:r>
            <w:r w:rsidR="00181965">
              <w:rPr>
                <w:rFonts w:asciiTheme="minorHAnsi" w:hAnsiTheme="minorHAnsi"/>
                <w:sz w:val="22"/>
                <w:szCs w:val="22"/>
              </w:rPr>
              <w:t xml:space="preserve">those who have created the growth. </w:t>
            </w:r>
          </w:p>
        </w:tc>
      </w:tr>
      <w:tr w:rsidR="00533697" w:rsidRPr="008E6530" w:rsidTr="00E00143">
        <w:tc>
          <w:tcPr>
            <w:tcW w:w="4338" w:type="dxa"/>
          </w:tcPr>
          <w:p w:rsidR="00533697" w:rsidRPr="008E6530" w:rsidRDefault="00533697" w:rsidP="00E00143">
            <w:pPr>
              <w:jc w:val="both"/>
              <w:rPr>
                <w:rFonts w:asciiTheme="minorHAnsi" w:hAnsiTheme="minorHAnsi"/>
                <w:sz w:val="22"/>
                <w:szCs w:val="22"/>
              </w:rPr>
            </w:pPr>
            <w:r w:rsidRPr="008E6530">
              <w:rPr>
                <w:rFonts w:asciiTheme="minorHAnsi" w:hAnsiTheme="minorHAnsi"/>
                <w:sz w:val="22"/>
                <w:szCs w:val="22"/>
              </w:rPr>
              <w:t>Lay member</w:t>
            </w:r>
          </w:p>
        </w:tc>
        <w:tc>
          <w:tcPr>
            <w:tcW w:w="4904" w:type="dxa"/>
          </w:tcPr>
          <w:p w:rsidR="00533697" w:rsidRPr="008E6530" w:rsidRDefault="0076038A" w:rsidP="00F97FD2">
            <w:pPr>
              <w:jc w:val="both"/>
              <w:rPr>
                <w:rFonts w:asciiTheme="minorHAnsi" w:hAnsiTheme="minorHAnsi"/>
                <w:sz w:val="22"/>
                <w:szCs w:val="22"/>
              </w:rPr>
            </w:pPr>
            <w:r w:rsidRPr="008E6530">
              <w:rPr>
                <w:rFonts w:asciiTheme="minorHAnsi" w:hAnsiTheme="minorHAnsi"/>
                <w:sz w:val="22"/>
                <w:szCs w:val="22"/>
              </w:rPr>
              <w:t>U</w:t>
            </w:r>
            <w:r w:rsidR="00533697" w:rsidRPr="008E6530">
              <w:rPr>
                <w:rFonts w:asciiTheme="minorHAnsi" w:hAnsiTheme="minorHAnsi"/>
                <w:sz w:val="22"/>
                <w:szCs w:val="22"/>
              </w:rPr>
              <w:t>p to £25 (depending on membership category)</w:t>
            </w:r>
            <w:r w:rsidRPr="008E6530">
              <w:rPr>
                <w:rFonts w:asciiTheme="minorHAnsi" w:hAnsiTheme="minorHAnsi"/>
                <w:sz w:val="22"/>
                <w:szCs w:val="22"/>
              </w:rPr>
              <w:t xml:space="preserve"> is paid. </w:t>
            </w:r>
            <w:r w:rsidR="00F97FD2">
              <w:rPr>
                <w:rFonts w:asciiTheme="minorHAnsi" w:hAnsiTheme="minorHAnsi"/>
                <w:sz w:val="22"/>
                <w:szCs w:val="22"/>
              </w:rPr>
              <w:t>The reward is paid in the form of a ‘</w:t>
            </w:r>
            <w:proofErr w:type="spellStart"/>
            <w:r w:rsidR="00F97FD2">
              <w:rPr>
                <w:rFonts w:asciiTheme="minorHAnsi" w:hAnsiTheme="minorHAnsi"/>
                <w:sz w:val="22"/>
                <w:szCs w:val="22"/>
              </w:rPr>
              <w:t>Love2Shop</w:t>
            </w:r>
            <w:proofErr w:type="spellEnd"/>
            <w:r w:rsidR="00F97FD2">
              <w:rPr>
                <w:rFonts w:asciiTheme="minorHAnsi" w:hAnsiTheme="minorHAnsi"/>
                <w:sz w:val="22"/>
                <w:szCs w:val="22"/>
              </w:rPr>
              <w:t xml:space="preserve">’ electronic code which will be emailed to the member after the qualifying period. This can be redeemed on the </w:t>
            </w:r>
            <w:proofErr w:type="spellStart"/>
            <w:r w:rsidR="00F97FD2">
              <w:rPr>
                <w:rFonts w:asciiTheme="minorHAnsi" w:hAnsiTheme="minorHAnsi"/>
                <w:sz w:val="22"/>
                <w:szCs w:val="22"/>
              </w:rPr>
              <w:t>Love2Shop</w:t>
            </w:r>
            <w:proofErr w:type="spellEnd"/>
            <w:r w:rsidR="00F97FD2">
              <w:rPr>
                <w:rFonts w:asciiTheme="minorHAnsi" w:hAnsiTheme="minorHAnsi"/>
                <w:sz w:val="22"/>
                <w:szCs w:val="22"/>
              </w:rPr>
              <w:t xml:space="preserve"> retail portal</w:t>
            </w:r>
            <w:r w:rsidR="000A054B">
              <w:rPr>
                <w:rFonts w:asciiTheme="minorHAnsi" w:hAnsiTheme="minorHAnsi"/>
                <w:sz w:val="22"/>
                <w:szCs w:val="22"/>
              </w:rPr>
              <w:t xml:space="preserve"> which features over 60 major retailers</w:t>
            </w:r>
            <w:r w:rsidR="00F97FD2">
              <w:rPr>
                <w:rFonts w:asciiTheme="minorHAnsi" w:hAnsiTheme="minorHAnsi"/>
                <w:sz w:val="22"/>
                <w:szCs w:val="22"/>
              </w:rPr>
              <w:t xml:space="preserve">. If the member prefers, they can request a shopping card after they have entered the code. </w:t>
            </w:r>
            <w:r w:rsidRPr="008E6530">
              <w:rPr>
                <w:rFonts w:asciiTheme="minorHAnsi" w:hAnsiTheme="minorHAnsi"/>
                <w:sz w:val="22"/>
                <w:szCs w:val="22"/>
              </w:rPr>
              <w:t xml:space="preserve"> </w:t>
            </w:r>
            <w:r w:rsidR="003376E2" w:rsidRPr="008E6530">
              <w:rPr>
                <w:rFonts w:asciiTheme="minorHAnsi" w:hAnsiTheme="minorHAnsi"/>
                <w:sz w:val="22"/>
                <w:szCs w:val="22"/>
              </w:rPr>
              <w:t xml:space="preserve"> </w:t>
            </w:r>
          </w:p>
        </w:tc>
      </w:tr>
    </w:tbl>
    <w:p w:rsidR="00533697" w:rsidRPr="008E6530" w:rsidRDefault="00533697" w:rsidP="00E00143">
      <w:pPr>
        <w:jc w:val="both"/>
        <w:rPr>
          <w:rFonts w:asciiTheme="minorHAnsi" w:hAnsiTheme="minorHAnsi"/>
          <w:sz w:val="22"/>
          <w:szCs w:val="22"/>
        </w:rPr>
      </w:pPr>
    </w:p>
    <w:p w:rsidR="0076038A" w:rsidRPr="008E6530" w:rsidRDefault="0076038A" w:rsidP="00E00143">
      <w:pPr>
        <w:jc w:val="both"/>
        <w:rPr>
          <w:rFonts w:asciiTheme="minorHAnsi" w:hAnsiTheme="minorHAnsi"/>
          <w:b/>
          <w:sz w:val="22"/>
          <w:szCs w:val="22"/>
        </w:rPr>
      </w:pPr>
      <w:r w:rsidRPr="008E6530">
        <w:rPr>
          <w:rFonts w:asciiTheme="minorHAnsi" w:hAnsiTheme="minorHAnsi"/>
          <w:b/>
          <w:sz w:val="22"/>
          <w:szCs w:val="22"/>
        </w:rPr>
        <w:t>How is payment requested?</w:t>
      </w:r>
    </w:p>
    <w:p w:rsidR="0076038A" w:rsidRPr="008E6530" w:rsidRDefault="0076038A" w:rsidP="00E00143">
      <w:pPr>
        <w:jc w:val="both"/>
        <w:rPr>
          <w:rFonts w:asciiTheme="minorHAnsi" w:hAnsiTheme="minorHAnsi"/>
          <w:sz w:val="22"/>
          <w:szCs w:val="22"/>
        </w:rPr>
      </w:pPr>
    </w:p>
    <w:p w:rsidR="0076038A" w:rsidRPr="008E6530" w:rsidRDefault="0076038A" w:rsidP="00E00143">
      <w:pPr>
        <w:jc w:val="both"/>
        <w:rPr>
          <w:rFonts w:asciiTheme="minorHAnsi" w:hAnsiTheme="minorHAnsi"/>
          <w:sz w:val="22"/>
          <w:szCs w:val="22"/>
          <w:u w:val="single"/>
        </w:rPr>
      </w:pPr>
      <w:r w:rsidRPr="008E6530">
        <w:rPr>
          <w:rFonts w:asciiTheme="minorHAnsi" w:hAnsiTheme="minorHAnsi"/>
          <w:sz w:val="22"/>
          <w:szCs w:val="22"/>
          <w:u w:val="single"/>
        </w:rPr>
        <w:t>Lay Members</w:t>
      </w:r>
    </w:p>
    <w:p w:rsidR="0076038A" w:rsidRPr="008E6530" w:rsidRDefault="0076038A" w:rsidP="00E00143">
      <w:pPr>
        <w:jc w:val="both"/>
        <w:rPr>
          <w:rFonts w:asciiTheme="minorHAnsi" w:hAnsiTheme="minorHAnsi"/>
          <w:sz w:val="22"/>
          <w:szCs w:val="22"/>
        </w:rPr>
      </w:pPr>
      <w:r w:rsidRPr="008E6530">
        <w:rPr>
          <w:rFonts w:asciiTheme="minorHAnsi" w:hAnsiTheme="minorHAnsi"/>
          <w:sz w:val="22"/>
          <w:szCs w:val="22"/>
        </w:rPr>
        <w:t xml:space="preserve">The scheme </w:t>
      </w:r>
      <w:r w:rsidR="00903A27" w:rsidRPr="008E6530">
        <w:rPr>
          <w:rFonts w:asciiTheme="minorHAnsi" w:hAnsiTheme="minorHAnsi"/>
          <w:sz w:val="22"/>
          <w:szCs w:val="22"/>
        </w:rPr>
        <w:t>is essentially the same as the current one. The only difference is that the Love2Shop card is replaced by a</w:t>
      </w:r>
      <w:r w:rsidR="001A1E3D">
        <w:rPr>
          <w:rFonts w:asciiTheme="minorHAnsi" w:hAnsiTheme="minorHAnsi"/>
          <w:sz w:val="22"/>
          <w:szCs w:val="22"/>
        </w:rPr>
        <w:t>n email containing an electronic code. The member therefore needs to provide an email address at outset.</w:t>
      </w:r>
      <w:r w:rsidR="00903A27" w:rsidRPr="008E6530">
        <w:rPr>
          <w:rFonts w:asciiTheme="minorHAnsi" w:hAnsiTheme="minorHAnsi"/>
          <w:sz w:val="22"/>
          <w:szCs w:val="22"/>
        </w:rPr>
        <w:t xml:space="preserve"> For paper applications the introducer’s name</w:t>
      </w:r>
      <w:r w:rsidR="001A1E3D">
        <w:rPr>
          <w:rFonts w:asciiTheme="minorHAnsi" w:hAnsiTheme="minorHAnsi"/>
          <w:sz w:val="22"/>
          <w:szCs w:val="22"/>
        </w:rPr>
        <w:t xml:space="preserve">, </w:t>
      </w:r>
      <w:r w:rsidR="00903A27" w:rsidRPr="008E6530">
        <w:rPr>
          <w:rFonts w:asciiTheme="minorHAnsi" w:hAnsiTheme="minorHAnsi"/>
          <w:sz w:val="22"/>
          <w:szCs w:val="22"/>
        </w:rPr>
        <w:t xml:space="preserve">membership number </w:t>
      </w:r>
      <w:r w:rsidR="001A1E3D">
        <w:rPr>
          <w:rFonts w:asciiTheme="minorHAnsi" w:hAnsiTheme="minorHAnsi"/>
          <w:sz w:val="22"/>
          <w:szCs w:val="22"/>
        </w:rPr>
        <w:t xml:space="preserve">and email address can be </w:t>
      </w:r>
      <w:r w:rsidR="00903A27" w:rsidRPr="008E6530">
        <w:rPr>
          <w:rFonts w:asciiTheme="minorHAnsi" w:hAnsiTheme="minorHAnsi"/>
          <w:sz w:val="22"/>
          <w:szCs w:val="22"/>
        </w:rPr>
        <w:t xml:space="preserve">written on the form. </w:t>
      </w:r>
    </w:p>
    <w:p w:rsidR="00903A27" w:rsidRPr="008E6530" w:rsidRDefault="00903A27" w:rsidP="00E00143">
      <w:pPr>
        <w:jc w:val="both"/>
        <w:rPr>
          <w:rFonts w:asciiTheme="minorHAnsi" w:hAnsiTheme="minorHAnsi"/>
          <w:sz w:val="22"/>
          <w:szCs w:val="22"/>
        </w:rPr>
      </w:pPr>
    </w:p>
    <w:p w:rsidR="00903A27" w:rsidRPr="008E6530" w:rsidRDefault="00903A27" w:rsidP="00E00143">
      <w:pPr>
        <w:jc w:val="both"/>
        <w:rPr>
          <w:rFonts w:asciiTheme="minorHAnsi" w:hAnsiTheme="minorHAnsi"/>
          <w:sz w:val="22"/>
          <w:szCs w:val="22"/>
          <w:u w:val="single"/>
        </w:rPr>
      </w:pPr>
      <w:r w:rsidRPr="008E6530">
        <w:rPr>
          <w:rFonts w:asciiTheme="minorHAnsi" w:hAnsiTheme="minorHAnsi"/>
          <w:sz w:val="22"/>
          <w:szCs w:val="22"/>
          <w:u w:val="single"/>
        </w:rPr>
        <w:t>Branch</w:t>
      </w:r>
    </w:p>
    <w:p w:rsidR="00297663" w:rsidRPr="008E6530" w:rsidRDefault="00903A27" w:rsidP="00E00143">
      <w:pPr>
        <w:jc w:val="both"/>
        <w:rPr>
          <w:rFonts w:asciiTheme="minorHAnsi" w:hAnsiTheme="minorHAnsi"/>
          <w:sz w:val="22"/>
          <w:szCs w:val="22"/>
        </w:rPr>
      </w:pPr>
      <w:r w:rsidRPr="008E6530">
        <w:rPr>
          <w:rFonts w:asciiTheme="minorHAnsi" w:hAnsiTheme="minorHAnsi"/>
          <w:sz w:val="22"/>
          <w:szCs w:val="22"/>
        </w:rPr>
        <w:t xml:space="preserve">The branch can claim a payment when there is a month on month increase in membership. This calculation will be made automatically by the membership department and the branch will be notified when the payment is made and how it has been worked out.  </w:t>
      </w:r>
    </w:p>
    <w:p w:rsidR="00297663" w:rsidRPr="008E6530" w:rsidRDefault="00297663" w:rsidP="00E00143">
      <w:pPr>
        <w:jc w:val="both"/>
        <w:rPr>
          <w:rFonts w:asciiTheme="minorHAnsi" w:hAnsiTheme="minorHAnsi"/>
          <w:sz w:val="22"/>
          <w:szCs w:val="22"/>
        </w:rPr>
      </w:pPr>
    </w:p>
    <w:p w:rsidR="00297663" w:rsidRPr="008E6530" w:rsidRDefault="00903A27" w:rsidP="00E00143">
      <w:pPr>
        <w:jc w:val="both"/>
        <w:rPr>
          <w:rFonts w:asciiTheme="minorHAnsi" w:hAnsiTheme="minorHAnsi"/>
          <w:sz w:val="22"/>
          <w:szCs w:val="22"/>
        </w:rPr>
      </w:pPr>
      <w:r w:rsidRPr="008E6530">
        <w:rPr>
          <w:rFonts w:asciiTheme="minorHAnsi" w:hAnsiTheme="minorHAnsi"/>
          <w:sz w:val="22"/>
          <w:szCs w:val="22"/>
        </w:rPr>
        <w:t>Duplicate payments cannot be made</w:t>
      </w:r>
      <w:r w:rsidR="00297663" w:rsidRPr="008E6530">
        <w:rPr>
          <w:rFonts w:asciiTheme="minorHAnsi" w:hAnsiTheme="minorHAnsi"/>
          <w:sz w:val="22"/>
          <w:szCs w:val="22"/>
        </w:rPr>
        <w:t>,</w:t>
      </w:r>
      <w:r w:rsidRPr="008E6530">
        <w:rPr>
          <w:rFonts w:asciiTheme="minorHAnsi" w:hAnsiTheme="minorHAnsi"/>
          <w:sz w:val="22"/>
          <w:szCs w:val="22"/>
        </w:rPr>
        <w:t xml:space="preserve"> so the branch will n</w:t>
      </w:r>
      <w:r w:rsidR="00297663" w:rsidRPr="008E6530">
        <w:rPr>
          <w:rFonts w:asciiTheme="minorHAnsi" w:hAnsiTheme="minorHAnsi"/>
          <w:sz w:val="22"/>
          <w:szCs w:val="22"/>
        </w:rPr>
        <w:t xml:space="preserve">ot receive </w:t>
      </w:r>
      <w:r w:rsidRPr="008E6530">
        <w:rPr>
          <w:rFonts w:asciiTheme="minorHAnsi" w:hAnsiTheme="minorHAnsi"/>
          <w:sz w:val="22"/>
          <w:szCs w:val="22"/>
        </w:rPr>
        <w:t xml:space="preserve">a payment </w:t>
      </w:r>
      <w:r w:rsidR="00297663" w:rsidRPr="008E6530">
        <w:rPr>
          <w:rFonts w:asciiTheme="minorHAnsi" w:hAnsiTheme="minorHAnsi"/>
          <w:sz w:val="22"/>
          <w:szCs w:val="22"/>
        </w:rPr>
        <w:t xml:space="preserve">in respect of </w:t>
      </w:r>
      <w:r w:rsidR="00656456">
        <w:rPr>
          <w:rFonts w:asciiTheme="minorHAnsi" w:hAnsiTheme="minorHAnsi"/>
          <w:sz w:val="22"/>
          <w:szCs w:val="22"/>
        </w:rPr>
        <w:t xml:space="preserve">a </w:t>
      </w:r>
      <w:r w:rsidR="00934A4D">
        <w:rPr>
          <w:rFonts w:asciiTheme="minorHAnsi" w:hAnsiTheme="minorHAnsi"/>
          <w:sz w:val="22"/>
          <w:szCs w:val="22"/>
        </w:rPr>
        <w:t>member who has</w:t>
      </w:r>
      <w:r w:rsidR="00297663" w:rsidRPr="008E6530">
        <w:rPr>
          <w:rFonts w:asciiTheme="minorHAnsi" w:hAnsiTheme="minorHAnsi"/>
          <w:sz w:val="22"/>
          <w:szCs w:val="22"/>
        </w:rPr>
        <w:t xml:space="preserve"> been recruited by</w:t>
      </w:r>
      <w:r w:rsidR="00656456">
        <w:rPr>
          <w:rFonts w:asciiTheme="minorHAnsi" w:hAnsiTheme="minorHAnsi"/>
          <w:sz w:val="22"/>
          <w:szCs w:val="22"/>
        </w:rPr>
        <w:t xml:space="preserve"> a</w:t>
      </w:r>
      <w:r w:rsidR="00297663" w:rsidRPr="008E6530">
        <w:rPr>
          <w:rFonts w:asciiTheme="minorHAnsi" w:hAnsiTheme="minorHAnsi"/>
          <w:sz w:val="22"/>
          <w:szCs w:val="22"/>
        </w:rPr>
        <w:t xml:space="preserve"> </w:t>
      </w:r>
      <w:r w:rsidRPr="008E6530">
        <w:rPr>
          <w:rFonts w:asciiTheme="minorHAnsi" w:hAnsiTheme="minorHAnsi"/>
          <w:sz w:val="22"/>
          <w:szCs w:val="22"/>
        </w:rPr>
        <w:t>lay member</w:t>
      </w:r>
      <w:r w:rsidR="00297663" w:rsidRPr="008E6530">
        <w:rPr>
          <w:rFonts w:asciiTheme="minorHAnsi" w:hAnsiTheme="minorHAnsi"/>
          <w:sz w:val="22"/>
          <w:szCs w:val="22"/>
        </w:rPr>
        <w:t xml:space="preserve"> </w:t>
      </w:r>
      <w:r w:rsidRPr="008E6530">
        <w:rPr>
          <w:rFonts w:asciiTheme="minorHAnsi" w:hAnsiTheme="minorHAnsi"/>
          <w:sz w:val="22"/>
          <w:szCs w:val="22"/>
        </w:rPr>
        <w:t xml:space="preserve">and there is </w:t>
      </w:r>
      <w:r w:rsidR="00297663" w:rsidRPr="008E6530">
        <w:rPr>
          <w:rFonts w:asciiTheme="minorHAnsi" w:hAnsiTheme="minorHAnsi"/>
          <w:sz w:val="22"/>
          <w:szCs w:val="22"/>
        </w:rPr>
        <w:t xml:space="preserve">a payment due to the lay introducer. </w:t>
      </w:r>
    </w:p>
    <w:p w:rsidR="00297663" w:rsidRPr="008E6530" w:rsidRDefault="00297663" w:rsidP="00E00143">
      <w:pPr>
        <w:jc w:val="both"/>
        <w:rPr>
          <w:rFonts w:asciiTheme="minorHAnsi" w:hAnsiTheme="minorHAnsi"/>
          <w:sz w:val="22"/>
          <w:szCs w:val="22"/>
        </w:rPr>
      </w:pPr>
    </w:p>
    <w:p w:rsidR="00903A27" w:rsidRPr="008E6530" w:rsidRDefault="00297663" w:rsidP="00E00143">
      <w:pPr>
        <w:jc w:val="both"/>
        <w:rPr>
          <w:rFonts w:asciiTheme="minorHAnsi" w:hAnsiTheme="minorHAnsi"/>
          <w:sz w:val="22"/>
          <w:szCs w:val="22"/>
        </w:rPr>
      </w:pPr>
      <w:r w:rsidRPr="008E6530">
        <w:rPr>
          <w:rFonts w:asciiTheme="minorHAnsi" w:hAnsiTheme="minorHAnsi"/>
          <w:sz w:val="22"/>
          <w:szCs w:val="22"/>
        </w:rPr>
        <w:t xml:space="preserve">However, these members will be included when calculating the size of the branch month on month. </w:t>
      </w:r>
    </w:p>
    <w:p w:rsidR="008E6530" w:rsidRPr="008E6530" w:rsidRDefault="008E6530" w:rsidP="00E00143">
      <w:pPr>
        <w:jc w:val="both"/>
        <w:rPr>
          <w:rFonts w:asciiTheme="minorHAnsi" w:hAnsiTheme="minorHAnsi"/>
          <w:b/>
          <w:sz w:val="22"/>
          <w:szCs w:val="22"/>
        </w:rPr>
      </w:pPr>
    </w:p>
    <w:p w:rsidR="00164090" w:rsidRPr="008E6530" w:rsidRDefault="00164090" w:rsidP="00E00143">
      <w:pPr>
        <w:jc w:val="both"/>
        <w:rPr>
          <w:rFonts w:asciiTheme="minorHAnsi" w:hAnsiTheme="minorHAnsi"/>
          <w:b/>
          <w:sz w:val="22"/>
          <w:szCs w:val="22"/>
        </w:rPr>
      </w:pPr>
      <w:r w:rsidRPr="008E6530">
        <w:rPr>
          <w:rFonts w:asciiTheme="minorHAnsi" w:hAnsiTheme="minorHAnsi"/>
          <w:b/>
          <w:sz w:val="22"/>
          <w:szCs w:val="22"/>
        </w:rPr>
        <w:lastRenderedPageBreak/>
        <w:t>How is the increase or decrease in branch membership calculated?</w:t>
      </w:r>
    </w:p>
    <w:p w:rsidR="00297663" w:rsidRDefault="00164090" w:rsidP="00E00143">
      <w:pPr>
        <w:jc w:val="both"/>
        <w:rPr>
          <w:rFonts w:asciiTheme="minorHAnsi" w:hAnsiTheme="minorHAnsi"/>
          <w:sz w:val="22"/>
          <w:szCs w:val="22"/>
        </w:rPr>
      </w:pPr>
      <w:r w:rsidRPr="008E6530">
        <w:rPr>
          <w:rFonts w:asciiTheme="minorHAnsi" w:hAnsiTheme="minorHAnsi"/>
          <w:sz w:val="22"/>
          <w:szCs w:val="22"/>
        </w:rPr>
        <w:t>The branch membership will be calculated on the 1</w:t>
      </w:r>
      <w:r w:rsidR="003D7215" w:rsidRPr="008E6530">
        <w:rPr>
          <w:rFonts w:asciiTheme="minorHAnsi" w:hAnsiTheme="minorHAnsi"/>
          <w:sz w:val="22"/>
          <w:szCs w:val="22"/>
        </w:rPr>
        <w:t>st</w:t>
      </w:r>
      <w:r w:rsidRPr="008E6530">
        <w:rPr>
          <w:rFonts w:asciiTheme="minorHAnsi" w:hAnsiTheme="minorHAnsi"/>
          <w:sz w:val="22"/>
          <w:szCs w:val="22"/>
        </w:rPr>
        <w:t xml:space="preserve"> </w:t>
      </w:r>
      <w:r w:rsidR="008E04A6">
        <w:rPr>
          <w:rFonts w:asciiTheme="minorHAnsi" w:hAnsiTheme="minorHAnsi"/>
          <w:sz w:val="22"/>
          <w:szCs w:val="22"/>
        </w:rPr>
        <w:t xml:space="preserve">working </w:t>
      </w:r>
      <w:r w:rsidRPr="008E6530">
        <w:rPr>
          <w:rFonts w:asciiTheme="minorHAnsi" w:hAnsiTheme="minorHAnsi"/>
          <w:sz w:val="22"/>
          <w:szCs w:val="22"/>
        </w:rPr>
        <w:t>day of each month and if there has been an increase over the previous month, then the branch will be eligible to receive a payment. The payment will reflect new members who have completed the necessary qualification period</w:t>
      </w:r>
      <w:r w:rsidR="00E00143" w:rsidRPr="008E6530">
        <w:rPr>
          <w:rFonts w:asciiTheme="minorHAnsi" w:hAnsiTheme="minorHAnsi"/>
          <w:sz w:val="22"/>
          <w:szCs w:val="22"/>
        </w:rPr>
        <w:t>.</w:t>
      </w:r>
      <w:r w:rsidR="00820D30" w:rsidRPr="008E6530">
        <w:rPr>
          <w:rFonts w:asciiTheme="minorHAnsi" w:hAnsiTheme="minorHAnsi"/>
          <w:sz w:val="22"/>
          <w:szCs w:val="22"/>
        </w:rPr>
        <w:t>*</w:t>
      </w:r>
      <w:r w:rsidR="00E00143" w:rsidRPr="008E6530">
        <w:rPr>
          <w:rFonts w:asciiTheme="minorHAnsi" w:hAnsiTheme="minorHAnsi"/>
          <w:sz w:val="22"/>
          <w:szCs w:val="22"/>
        </w:rPr>
        <w:t xml:space="preserve"> </w:t>
      </w:r>
      <w:r w:rsidR="00FC6A3D" w:rsidRPr="008E6530">
        <w:rPr>
          <w:rFonts w:asciiTheme="minorHAnsi" w:hAnsiTheme="minorHAnsi"/>
          <w:sz w:val="22"/>
          <w:szCs w:val="22"/>
        </w:rPr>
        <w:t>All membership categories are included in this figure.</w:t>
      </w:r>
    </w:p>
    <w:p w:rsidR="009F2435" w:rsidRDefault="009F2435" w:rsidP="00E00143">
      <w:pPr>
        <w:jc w:val="both"/>
        <w:rPr>
          <w:rFonts w:asciiTheme="minorHAnsi" w:hAnsiTheme="minorHAnsi"/>
          <w:sz w:val="22"/>
          <w:szCs w:val="22"/>
        </w:rPr>
      </w:pPr>
    </w:p>
    <w:p w:rsidR="009F2435" w:rsidRPr="009F2435" w:rsidRDefault="009F2435" w:rsidP="009F2435">
      <w:pPr>
        <w:rPr>
          <w:rFonts w:asciiTheme="minorHAnsi" w:eastAsia="Times New Roman" w:hAnsiTheme="minorHAnsi"/>
          <w:sz w:val="22"/>
          <w:szCs w:val="22"/>
        </w:rPr>
      </w:pPr>
      <w:r>
        <w:rPr>
          <w:rFonts w:asciiTheme="minorHAnsi" w:eastAsia="Times New Roman" w:hAnsiTheme="minorHAnsi"/>
          <w:sz w:val="22"/>
          <w:szCs w:val="22"/>
        </w:rPr>
        <w:t xml:space="preserve">From 1st September </w:t>
      </w:r>
      <w:r w:rsidRPr="009F2435">
        <w:rPr>
          <w:rFonts w:asciiTheme="minorHAnsi" w:eastAsia="Times New Roman" w:hAnsiTheme="minorHAnsi"/>
          <w:sz w:val="22"/>
          <w:szCs w:val="22"/>
        </w:rPr>
        <w:t>branch numbers will be stored at the end of each month forward, and where a claim under MGM is made by a rep, if the member has paid the correct number of months subs and the branch has net growth for the month they joined, the MGM fee will be put into the branch fund pot to be paid on the next run done by Newcastle.</w:t>
      </w:r>
    </w:p>
    <w:p w:rsidR="009F2435" w:rsidRPr="009F2435" w:rsidRDefault="009F2435" w:rsidP="009F2435">
      <w:pPr>
        <w:rPr>
          <w:rFonts w:asciiTheme="minorHAnsi" w:eastAsia="Times New Roman" w:hAnsiTheme="minorHAnsi"/>
          <w:sz w:val="22"/>
          <w:szCs w:val="22"/>
        </w:rPr>
      </w:pPr>
    </w:p>
    <w:p w:rsidR="009F2435" w:rsidRPr="009F2435" w:rsidRDefault="009F2435" w:rsidP="009F2435">
      <w:pPr>
        <w:rPr>
          <w:rFonts w:asciiTheme="minorHAnsi" w:eastAsia="Times New Roman" w:hAnsiTheme="minorHAnsi"/>
          <w:sz w:val="22"/>
          <w:szCs w:val="22"/>
        </w:rPr>
      </w:pPr>
      <w:r w:rsidRPr="009F2435">
        <w:rPr>
          <w:rFonts w:asciiTheme="minorHAnsi" w:eastAsia="Times New Roman" w:hAnsiTheme="minorHAnsi"/>
          <w:sz w:val="22"/>
          <w:szCs w:val="22"/>
        </w:rPr>
        <w:t>So member is recruited and joins on 9th Sep on DD on 28th month, they pay 3 months</w:t>
      </w:r>
    </w:p>
    <w:p w:rsidR="009F2435" w:rsidRPr="009F2435" w:rsidRDefault="009F2435" w:rsidP="009F2435">
      <w:pPr>
        <w:rPr>
          <w:rFonts w:asciiTheme="minorHAnsi" w:eastAsia="Times New Roman" w:hAnsiTheme="minorHAnsi"/>
          <w:sz w:val="22"/>
          <w:szCs w:val="22"/>
        </w:rPr>
      </w:pPr>
      <w:r w:rsidRPr="009F2435">
        <w:rPr>
          <w:rFonts w:asciiTheme="minorHAnsi" w:eastAsia="Times New Roman" w:hAnsiTheme="minorHAnsi"/>
          <w:sz w:val="22"/>
          <w:szCs w:val="22"/>
        </w:rPr>
        <w:t>By 28th Nov, so beginning of Dec we look at branch position for Sep and if branch has positive growth, then MGM fee is put in system under branch fund.</w:t>
      </w:r>
    </w:p>
    <w:p w:rsidR="009F2435" w:rsidRPr="009F2435" w:rsidRDefault="009F2435" w:rsidP="00E00143">
      <w:pPr>
        <w:jc w:val="both"/>
        <w:rPr>
          <w:rFonts w:asciiTheme="minorHAnsi" w:hAnsiTheme="minorHAnsi"/>
          <w:sz w:val="22"/>
          <w:szCs w:val="22"/>
        </w:rPr>
      </w:pPr>
    </w:p>
    <w:p w:rsidR="00934A4D" w:rsidRPr="008E6530" w:rsidRDefault="00934A4D" w:rsidP="00E00143">
      <w:pPr>
        <w:jc w:val="both"/>
        <w:rPr>
          <w:rFonts w:asciiTheme="minorHAnsi" w:hAnsiTheme="minorHAnsi"/>
          <w:sz w:val="22"/>
          <w:szCs w:val="22"/>
        </w:rPr>
      </w:pPr>
    </w:p>
    <w:p w:rsidR="00297663" w:rsidRPr="008E6530" w:rsidRDefault="00297663" w:rsidP="00E00143">
      <w:pPr>
        <w:jc w:val="both"/>
        <w:rPr>
          <w:rFonts w:asciiTheme="minorHAnsi" w:hAnsiTheme="minorHAnsi"/>
          <w:sz w:val="22"/>
          <w:szCs w:val="22"/>
        </w:rPr>
      </w:pPr>
    </w:p>
    <w:tbl>
      <w:tblPr>
        <w:tblStyle w:val="TableGrid"/>
        <w:tblW w:w="0" w:type="auto"/>
        <w:tblLook w:val="04A0" w:firstRow="1" w:lastRow="0" w:firstColumn="1" w:lastColumn="0" w:noHBand="0" w:noVBand="1"/>
      </w:tblPr>
      <w:tblGrid>
        <w:gridCol w:w="9242"/>
      </w:tblGrid>
      <w:tr w:rsidR="00297663" w:rsidRPr="008E6530" w:rsidTr="00297663">
        <w:tc>
          <w:tcPr>
            <w:tcW w:w="9242" w:type="dxa"/>
          </w:tcPr>
          <w:p w:rsidR="00297663" w:rsidRPr="008E6530" w:rsidRDefault="00297663" w:rsidP="00297663">
            <w:pPr>
              <w:jc w:val="both"/>
              <w:rPr>
                <w:rFonts w:asciiTheme="minorHAnsi" w:hAnsiTheme="minorHAnsi"/>
                <w:sz w:val="22"/>
                <w:szCs w:val="22"/>
              </w:rPr>
            </w:pPr>
            <w:r w:rsidRPr="008E6530">
              <w:rPr>
                <w:rFonts w:asciiTheme="minorHAnsi" w:hAnsiTheme="minorHAnsi"/>
                <w:sz w:val="22"/>
                <w:szCs w:val="22"/>
              </w:rPr>
              <w:t xml:space="preserve">*Each month, the net membership of the branch will be calculated and where there has been an increase, the new members will be ring fenced and the payment due calculated.  For example if a branch has 5 new full time members, then the payment due is £125. </w:t>
            </w:r>
          </w:p>
          <w:p w:rsidR="00297663" w:rsidRPr="008E6530" w:rsidRDefault="00297663" w:rsidP="00297663">
            <w:pPr>
              <w:jc w:val="both"/>
              <w:rPr>
                <w:rFonts w:asciiTheme="minorHAnsi" w:hAnsiTheme="minorHAnsi"/>
                <w:sz w:val="22"/>
                <w:szCs w:val="22"/>
              </w:rPr>
            </w:pPr>
          </w:p>
          <w:p w:rsidR="00297663" w:rsidRPr="008E6530" w:rsidRDefault="00297663" w:rsidP="00297663">
            <w:pPr>
              <w:jc w:val="both"/>
              <w:rPr>
                <w:rFonts w:asciiTheme="minorHAnsi" w:hAnsiTheme="minorHAnsi"/>
                <w:sz w:val="22"/>
                <w:szCs w:val="22"/>
              </w:rPr>
            </w:pPr>
            <w:r w:rsidRPr="008E6530">
              <w:rPr>
                <w:rFonts w:asciiTheme="minorHAnsi" w:hAnsiTheme="minorHAnsi"/>
                <w:sz w:val="22"/>
                <w:szCs w:val="22"/>
              </w:rPr>
              <w:t>This will be payable after 3 months and subject to the members still being in the union – if any have left, then the payment will be adjusted.</w:t>
            </w:r>
          </w:p>
        </w:tc>
      </w:tr>
    </w:tbl>
    <w:p w:rsidR="00820D30" w:rsidRPr="008E6530" w:rsidRDefault="00820D30" w:rsidP="00297663">
      <w:pPr>
        <w:tabs>
          <w:tab w:val="left" w:pos="720"/>
        </w:tabs>
        <w:jc w:val="both"/>
        <w:rPr>
          <w:rFonts w:asciiTheme="minorHAnsi" w:hAnsiTheme="minorHAnsi"/>
          <w:sz w:val="22"/>
          <w:szCs w:val="22"/>
        </w:rPr>
      </w:pPr>
    </w:p>
    <w:p w:rsidR="00164090" w:rsidRPr="008E6530" w:rsidRDefault="00164090" w:rsidP="00E00143">
      <w:pPr>
        <w:jc w:val="both"/>
        <w:rPr>
          <w:rFonts w:asciiTheme="minorHAnsi" w:hAnsiTheme="minorHAnsi"/>
          <w:sz w:val="22"/>
          <w:szCs w:val="22"/>
        </w:rPr>
      </w:pPr>
      <w:r w:rsidRPr="008E6530">
        <w:rPr>
          <w:rFonts w:asciiTheme="minorHAnsi" w:hAnsiTheme="minorHAnsi"/>
          <w:sz w:val="22"/>
          <w:szCs w:val="22"/>
        </w:rPr>
        <w:t>In order to make sure that the branch numbers</w:t>
      </w:r>
      <w:r w:rsidR="00E00143" w:rsidRPr="008E6530">
        <w:rPr>
          <w:rFonts w:asciiTheme="minorHAnsi" w:hAnsiTheme="minorHAnsi"/>
          <w:sz w:val="22"/>
          <w:szCs w:val="22"/>
        </w:rPr>
        <w:t xml:space="preserve"> do not fall, Branch Secretaries</w:t>
      </w:r>
      <w:r w:rsidRPr="008E6530">
        <w:rPr>
          <w:rFonts w:asciiTheme="minorHAnsi" w:hAnsiTheme="minorHAnsi"/>
          <w:sz w:val="22"/>
          <w:szCs w:val="22"/>
        </w:rPr>
        <w:t xml:space="preserve"> need to be actively trying to retain members by ensuring leavers are </w:t>
      </w:r>
      <w:r w:rsidR="00953E4C" w:rsidRPr="008E6530">
        <w:rPr>
          <w:rFonts w:asciiTheme="minorHAnsi" w:hAnsiTheme="minorHAnsi"/>
          <w:sz w:val="22"/>
          <w:szCs w:val="22"/>
        </w:rPr>
        <w:t>encouraged</w:t>
      </w:r>
      <w:r w:rsidRPr="008E6530">
        <w:rPr>
          <w:rFonts w:asciiTheme="minorHAnsi" w:hAnsiTheme="minorHAnsi"/>
          <w:sz w:val="22"/>
          <w:szCs w:val="22"/>
        </w:rPr>
        <w:t xml:space="preserve"> to move onto the Back to Work, Community or Retired members programmes. </w:t>
      </w:r>
    </w:p>
    <w:p w:rsidR="00FC6A3D" w:rsidRPr="008E6530" w:rsidRDefault="00FC6A3D" w:rsidP="00E00143">
      <w:pPr>
        <w:jc w:val="both"/>
        <w:rPr>
          <w:rFonts w:asciiTheme="minorHAnsi" w:hAnsiTheme="minorHAnsi"/>
          <w:sz w:val="22"/>
          <w:szCs w:val="22"/>
        </w:rPr>
      </w:pPr>
    </w:p>
    <w:p w:rsidR="00FC6A3D" w:rsidRPr="008E6530" w:rsidRDefault="00953E4C" w:rsidP="00E00143">
      <w:pPr>
        <w:jc w:val="both"/>
        <w:rPr>
          <w:rFonts w:asciiTheme="minorHAnsi" w:hAnsiTheme="minorHAnsi"/>
          <w:sz w:val="22"/>
          <w:szCs w:val="22"/>
        </w:rPr>
      </w:pPr>
      <w:r w:rsidRPr="008E6530">
        <w:rPr>
          <w:rFonts w:asciiTheme="minorHAnsi" w:hAnsiTheme="minorHAnsi"/>
          <w:sz w:val="22"/>
          <w:szCs w:val="22"/>
        </w:rPr>
        <w:t>A member</w:t>
      </w:r>
      <w:r w:rsidR="00FC6A3D" w:rsidRPr="008E6530">
        <w:rPr>
          <w:rFonts w:asciiTheme="minorHAnsi" w:hAnsiTheme="minorHAnsi"/>
          <w:sz w:val="22"/>
          <w:szCs w:val="22"/>
        </w:rPr>
        <w:t xml:space="preserve"> who leaves a branch but remains a member of Unite (i.e. moves to another branch) will still be included in the original branch </w:t>
      </w:r>
      <w:r w:rsidRPr="008E6530">
        <w:rPr>
          <w:rFonts w:asciiTheme="minorHAnsi" w:hAnsiTheme="minorHAnsi"/>
          <w:sz w:val="22"/>
          <w:szCs w:val="22"/>
        </w:rPr>
        <w:t>membership</w:t>
      </w:r>
      <w:r w:rsidR="00FC6A3D" w:rsidRPr="008E6530">
        <w:rPr>
          <w:rFonts w:asciiTheme="minorHAnsi" w:hAnsiTheme="minorHAnsi"/>
          <w:sz w:val="22"/>
          <w:szCs w:val="22"/>
        </w:rPr>
        <w:t xml:space="preserve"> when calculating the net gain/loss. </w:t>
      </w:r>
    </w:p>
    <w:p w:rsidR="00164090" w:rsidRPr="008E6530" w:rsidRDefault="00164090" w:rsidP="00E00143">
      <w:pPr>
        <w:jc w:val="both"/>
        <w:rPr>
          <w:rFonts w:asciiTheme="minorHAnsi" w:hAnsiTheme="minorHAnsi"/>
          <w:sz w:val="22"/>
          <w:szCs w:val="22"/>
        </w:rPr>
      </w:pPr>
    </w:p>
    <w:p w:rsidR="00FC6A3D" w:rsidRPr="008E6530" w:rsidRDefault="00FC6A3D" w:rsidP="00E00143">
      <w:pPr>
        <w:jc w:val="both"/>
        <w:rPr>
          <w:rFonts w:asciiTheme="minorHAnsi" w:hAnsiTheme="minorHAnsi"/>
          <w:b/>
          <w:sz w:val="22"/>
          <w:szCs w:val="22"/>
        </w:rPr>
      </w:pPr>
      <w:r w:rsidRPr="008E6530">
        <w:rPr>
          <w:rFonts w:asciiTheme="minorHAnsi" w:hAnsiTheme="minorHAnsi"/>
          <w:b/>
          <w:sz w:val="22"/>
          <w:szCs w:val="22"/>
        </w:rPr>
        <w:t xml:space="preserve">How is </w:t>
      </w:r>
      <w:r w:rsidR="00E00143" w:rsidRPr="008E6530">
        <w:rPr>
          <w:rFonts w:asciiTheme="minorHAnsi" w:hAnsiTheme="minorHAnsi"/>
          <w:b/>
          <w:sz w:val="22"/>
          <w:szCs w:val="22"/>
        </w:rPr>
        <w:t xml:space="preserve">the </w:t>
      </w:r>
      <w:r w:rsidRPr="008E6530">
        <w:rPr>
          <w:rFonts w:asciiTheme="minorHAnsi" w:hAnsiTheme="minorHAnsi"/>
          <w:b/>
          <w:sz w:val="22"/>
          <w:szCs w:val="22"/>
        </w:rPr>
        <w:t>branch payment calculated?</w:t>
      </w:r>
    </w:p>
    <w:p w:rsidR="00656456" w:rsidRDefault="00FC6A3D" w:rsidP="00E00143">
      <w:pPr>
        <w:jc w:val="both"/>
        <w:rPr>
          <w:rFonts w:asciiTheme="minorHAnsi" w:hAnsiTheme="minorHAnsi"/>
          <w:sz w:val="22"/>
          <w:szCs w:val="22"/>
        </w:rPr>
      </w:pPr>
      <w:r w:rsidRPr="008E6530">
        <w:rPr>
          <w:rFonts w:asciiTheme="minorHAnsi" w:hAnsiTheme="minorHAnsi"/>
          <w:sz w:val="22"/>
          <w:szCs w:val="22"/>
        </w:rPr>
        <w:t xml:space="preserve">Where there has been an increase </w:t>
      </w:r>
      <w:r w:rsidR="00953E4C" w:rsidRPr="008E6530">
        <w:rPr>
          <w:rFonts w:asciiTheme="minorHAnsi" w:hAnsiTheme="minorHAnsi"/>
          <w:sz w:val="22"/>
          <w:szCs w:val="22"/>
        </w:rPr>
        <w:t>in membership</w:t>
      </w:r>
      <w:r w:rsidR="00953E4C" w:rsidRPr="008E6530">
        <w:rPr>
          <w:rFonts w:asciiTheme="minorHAnsi" w:hAnsiTheme="minorHAnsi"/>
          <w:b/>
          <w:sz w:val="22"/>
          <w:szCs w:val="22"/>
        </w:rPr>
        <w:t xml:space="preserve">, </w:t>
      </w:r>
      <w:r w:rsidR="00953E4C" w:rsidRPr="008E6530">
        <w:rPr>
          <w:rFonts w:asciiTheme="minorHAnsi" w:hAnsiTheme="minorHAnsi"/>
          <w:sz w:val="22"/>
          <w:szCs w:val="22"/>
        </w:rPr>
        <w:t>the</w:t>
      </w:r>
      <w:r w:rsidRPr="008E6530">
        <w:rPr>
          <w:rFonts w:asciiTheme="minorHAnsi" w:hAnsiTheme="minorHAnsi"/>
          <w:sz w:val="22"/>
          <w:szCs w:val="22"/>
        </w:rPr>
        <w:t xml:space="preserve"> branch will </w:t>
      </w:r>
      <w:r w:rsidR="00953E4C" w:rsidRPr="008E6530">
        <w:rPr>
          <w:rFonts w:asciiTheme="minorHAnsi" w:hAnsiTheme="minorHAnsi"/>
          <w:sz w:val="22"/>
          <w:szCs w:val="22"/>
        </w:rPr>
        <w:t>receive</w:t>
      </w:r>
      <w:r w:rsidRPr="008E6530">
        <w:rPr>
          <w:rFonts w:asciiTheme="minorHAnsi" w:hAnsiTheme="minorHAnsi"/>
          <w:sz w:val="22"/>
          <w:szCs w:val="22"/>
        </w:rPr>
        <w:t xml:space="preserve"> a payment of up to £25 (depending on membership </w:t>
      </w:r>
      <w:r w:rsidR="00953E4C" w:rsidRPr="008E6530">
        <w:rPr>
          <w:rFonts w:asciiTheme="minorHAnsi" w:hAnsiTheme="minorHAnsi"/>
          <w:sz w:val="22"/>
          <w:szCs w:val="22"/>
        </w:rPr>
        <w:t>scale</w:t>
      </w:r>
      <w:r w:rsidRPr="008E6530">
        <w:rPr>
          <w:rFonts w:asciiTheme="minorHAnsi" w:hAnsiTheme="minorHAnsi"/>
          <w:sz w:val="22"/>
          <w:szCs w:val="22"/>
        </w:rPr>
        <w:t xml:space="preserve">), for each new member. </w:t>
      </w:r>
    </w:p>
    <w:p w:rsidR="00AA452E" w:rsidRPr="008E6530" w:rsidRDefault="00422F4F" w:rsidP="00E00143">
      <w:pPr>
        <w:jc w:val="both"/>
        <w:rPr>
          <w:rFonts w:asciiTheme="minorHAnsi" w:hAnsiTheme="minorHAnsi"/>
          <w:sz w:val="22"/>
          <w:szCs w:val="22"/>
        </w:rPr>
      </w:pPr>
      <w:r w:rsidRPr="008E6530">
        <w:rPr>
          <w:rFonts w:asciiTheme="minorHAnsi" w:hAnsiTheme="minorHAnsi"/>
          <w:sz w:val="22"/>
          <w:szCs w:val="22"/>
        </w:rPr>
        <w:t xml:space="preserve"> </w:t>
      </w:r>
      <w:r w:rsidR="00AA452E" w:rsidRPr="008E6530">
        <w:rPr>
          <w:rFonts w:asciiTheme="minorHAnsi" w:hAnsiTheme="minorHAnsi"/>
          <w:sz w:val="22"/>
          <w:szCs w:val="22"/>
        </w:rPr>
        <w:t xml:space="preserve"> </w:t>
      </w:r>
    </w:p>
    <w:p w:rsidR="00E60E61" w:rsidRPr="008E6530" w:rsidRDefault="00AA452E" w:rsidP="00E00143">
      <w:pPr>
        <w:jc w:val="both"/>
        <w:rPr>
          <w:rFonts w:asciiTheme="minorHAnsi" w:hAnsiTheme="minorHAnsi"/>
          <w:sz w:val="22"/>
          <w:szCs w:val="22"/>
        </w:rPr>
      </w:pPr>
      <w:r w:rsidRPr="008E6530">
        <w:rPr>
          <w:rFonts w:asciiTheme="minorHAnsi" w:hAnsiTheme="minorHAnsi"/>
          <w:sz w:val="22"/>
          <w:szCs w:val="22"/>
        </w:rPr>
        <w:t xml:space="preserve">All new members will be included when calculating the eligibility of the branch for a reward </w:t>
      </w:r>
      <w:r w:rsidR="00E60E61" w:rsidRPr="008E6530">
        <w:rPr>
          <w:rFonts w:asciiTheme="minorHAnsi" w:hAnsiTheme="minorHAnsi"/>
          <w:sz w:val="22"/>
          <w:szCs w:val="22"/>
        </w:rPr>
        <w:t>payment</w:t>
      </w:r>
      <w:r w:rsidR="00422870" w:rsidRPr="008E6530">
        <w:rPr>
          <w:rFonts w:asciiTheme="minorHAnsi" w:hAnsiTheme="minorHAnsi"/>
          <w:sz w:val="22"/>
          <w:szCs w:val="22"/>
        </w:rPr>
        <w:t xml:space="preserve">. </w:t>
      </w:r>
      <w:r w:rsidR="00761CB2" w:rsidRPr="008E6530">
        <w:rPr>
          <w:rFonts w:asciiTheme="minorHAnsi" w:hAnsiTheme="minorHAnsi"/>
          <w:sz w:val="22"/>
          <w:szCs w:val="22"/>
        </w:rPr>
        <w:t xml:space="preserve">However, as previously stated, the amount of money the branch receives will be adjusted to reflect cases where a payment is due to be made to a lay introducer and avoid duplicate payments.  </w:t>
      </w:r>
    </w:p>
    <w:p w:rsidR="00501FD3" w:rsidRPr="008E6530" w:rsidRDefault="00501FD3" w:rsidP="00E00143">
      <w:pPr>
        <w:jc w:val="both"/>
        <w:rPr>
          <w:rFonts w:asciiTheme="minorHAnsi" w:hAnsiTheme="minorHAnsi"/>
          <w:sz w:val="22"/>
          <w:szCs w:val="22"/>
        </w:rPr>
      </w:pPr>
      <w:r w:rsidRPr="008E6530">
        <w:rPr>
          <w:rFonts w:asciiTheme="minorHAnsi" w:hAnsiTheme="minorHAnsi"/>
          <w:sz w:val="22"/>
          <w:szCs w:val="22"/>
        </w:rPr>
        <w:t> </w:t>
      </w:r>
    </w:p>
    <w:p w:rsidR="00501FD3" w:rsidRPr="008E6530" w:rsidRDefault="00E00143" w:rsidP="00E00143">
      <w:pPr>
        <w:jc w:val="both"/>
        <w:rPr>
          <w:rFonts w:asciiTheme="minorHAnsi" w:hAnsiTheme="minorHAnsi"/>
          <w:sz w:val="22"/>
          <w:szCs w:val="22"/>
        </w:rPr>
      </w:pPr>
      <w:r w:rsidRPr="008E6530">
        <w:rPr>
          <w:rFonts w:asciiTheme="minorHAnsi" w:hAnsiTheme="minorHAnsi"/>
          <w:b/>
          <w:sz w:val="22"/>
          <w:szCs w:val="22"/>
        </w:rPr>
        <w:t>Members r</w:t>
      </w:r>
      <w:r w:rsidR="00667D11" w:rsidRPr="008E6530">
        <w:rPr>
          <w:rFonts w:asciiTheme="minorHAnsi" w:hAnsiTheme="minorHAnsi"/>
          <w:b/>
          <w:sz w:val="22"/>
          <w:szCs w:val="22"/>
        </w:rPr>
        <w:t xml:space="preserve">ecruited </w:t>
      </w:r>
      <w:r w:rsidR="005253E2">
        <w:rPr>
          <w:rFonts w:asciiTheme="minorHAnsi" w:hAnsiTheme="minorHAnsi"/>
          <w:b/>
          <w:sz w:val="22"/>
          <w:szCs w:val="22"/>
        </w:rPr>
        <w:t xml:space="preserve">before </w:t>
      </w:r>
      <w:r w:rsidR="00667D11" w:rsidRPr="008E6530">
        <w:rPr>
          <w:rFonts w:asciiTheme="minorHAnsi" w:hAnsiTheme="minorHAnsi"/>
          <w:b/>
          <w:sz w:val="22"/>
          <w:szCs w:val="22"/>
        </w:rPr>
        <w:t xml:space="preserve">the </w:t>
      </w:r>
      <w:r w:rsidR="00234B20" w:rsidRPr="008E6530">
        <w:rPr>
          <w:rFonts w:asciiTheme="minorHAnsi" w:hAnsiTheme="minorHAnsi"/>
          <w:b/>
          <w:sz w:val="22"/>
          <w:szCs w:val="22"/>
        </w:rPr>
        <w:t>cut-off date</w:t>
      </w:r>
    </w:p>
    <w:p w:rsidR="00234B20" w:rsidRPr="008E6530" w:rsidRDefault="00234B20" w:rsidP="00E00143">
      <w:pPr>
        <w:jc w:val="both"/>
        <w:rPr>
          <w:rFonts w:asciiTheme="minorHAnsi" w:hAnsiTheme="minorHAnsi"/>
          <w:sz w:val="22"/>
          <w:szCs w:val="22"/>
        </w:rPr>
      </w:pPr>
      <w:r w:rsidRPr="008E6530">
        <w:rPr>
          <w:rFonts w:asciiTheme="minorHAnsi" w:hAnsiTheme="minorHAnsi"/>
          <w:sz w:val="22"/>
          <w:szCs w:val="22"/>
        </w:rPr>
        <w:t xml:space="preserve">Payments in respect of members who </w:t>
      </w:r>
      <w:r w:rsidR="007544C0">
        <w:rPr>
          <w:rFonts w:asciiTheme="minorHAnsi" w:hAnsiTheme="minorHAnsi"/>
          <w:sz w:val="22"/>
          <w:szCs w:val="22"/>
        </w:rPr>
        <w:t xml:space="preserve">were </w:t>
      </w:r>
      <w:r w:rsidRPr="008E6530">
        <w:rPr>
          <w:rFonts w:asciiTheme="minorHAnsi" w:hAnsiTheme="minorHAnsi"/>
          <w:sz w:val="22"/>
          <w:szCs w:val="22"/>
        </w:rPr>
        <w:t xml:space="preserve">in the system before </w:t>
      </w:r>
      <w:r w:rsidR="005D502E">
        <w:rPr>
          <w:rFonts w:asciiTheme="minorHAnsi" w:hAnsiTheme="minorHAnsi"/>
          <w:sz w:val="22"/>
          <w:szCs w:val="22"/>
        </w:rPr>
        <w:t>3</w:t>
      </w:r>
      <w:r w:rsidR="00DD55C1">
        <w:rPr>
          <w:rFonts w:asciiTheme="minorHAnsi" w:hAnsiTheme="minorHAnsi"/>
          <w:sz w:val="22"/>
          <w:szCs w:val="22"/>
        </w:rPr>
        <w:t>0</w:t>
      </w:r>
      <w:r w:rsidR="00DD55C1" w:rsidRPr="00DD55C1">
        <w:rPr>
          <w:rFonts w:asciiTheme="minorHAnsi" w:hAnsiTheme="minorHAnsi"/>
          <w:sz w:val="22"/>
          <w:szCs w:val="22"/>
          <w:vertAlign w:val="superscript"/>
        </w:rPr>
        <w:t>th</w:t>
      </w:r>
      <w:r w:rsidR="00DD55C1">
        <w:rPr>
          <w:rFonts w:asciiTheme="minorHAnsi" w:hAnsiTheme="minorHAnsi"/>
          <w:sz w:val="22"/>
          <w:szCs w:val="22"/>
        </w:rPr>
        <w:t xml:space="preserve"> June</w:t>
      </w:r>
      <w:r w:rsidR="005253E2">
        <w:rPr>
          <w:rFonts w:asciiTheme="minorHAnsi" w:hAnsiTheme="minorHAnsi"/>
          <w:sz w:val="22"/>
          <w:szCs w:val="22"/>
        </w:rPr>
        <w:t xml:space="preserve"> </w:t>
      </w:r>
      <w:r w:rsidR="00FC6A3D" w:rsidRPr="008E6530">
        <w:rPr>
          <w:rFonts w:asciiTheme="minorHAnsi" w:hAnsiTheme="minorHAnsi"/>
          <w:sz w:val="22"/>
          <w:szCs w:val="22"/>
        </w:rPr>
        <w:t>2018</w:t>
      </w:r>
      <w:r w:rsidRPr="008E6530">
        <w:rPr>
          <w:rFonts w:asciiTheme="minorHAnsi" w:hAnsiTheme="minorHAnsi"/>
          <w:sz w:val="22"/>
          <w:szCs w:val="22"/>
        </w:rPr>
        <w:t xml:space="preserve"> will </w:t>
      </w:r>
      <w:r w:rsidR="0058668E" w:rsidRPr="008E6530">
        <w:rPr>
          <w:rFonts w:asciiTheme="minorHAnsi" w:hAnsiTheme="minorHAnsi"/>
          <w:sz w:val="22"/>
          <w:szCs w:val="22"/>
        </w:rPr>
        <w:t xml:space="preserve">be in the form of a </w:t>
      </w:r>
      <w:r w:rsidRPr="008E6530">
        <w:rPr>
          <w:rFonts w:asciiTheme="minorHAnsi" w:hAnsiTheme="minorHAnsi"/>
          <w:sz w:val="22"/>
          <w:szCs w:val="22"/>
        </w:rPr>
        <w:t xml:space="preserve">Love2Shop card. </w:t>
      </w:r>
      <w:r w:rsidR="00740F9C" w:rsidRPr="008E6530">
        <w:rPr>
          <w:rFonts w:asciiTheme="minorHAnsi" w:hAnsiTheme="minorHAnsi"/>
          <w:sz w:val="22"/>
          <w:szCs w:val="22"/>
        </w:rPr>
        <w:t xml:space="preserve">The new rules will be applied to </w:t>
      </w:r>
      <w:r w:rsidR="00F53E58" w:rsidRPr="008E6530">
        <w:rPr>
          <w:rFonts w:asciiTheme="minorHAnsi" w:hAnsiTheme="minorHAnsi"/>
          <w:sz w:val="22"/>
          <w:szCs w:val="22"/>
        </w:rPr>
        <w:t>j</w:t>
      </w:r>
      <w:r w:rsidR="00740F9C" w:rsidRPr="008E6530">
        <w:rPr>
          <w:rFonts w:asciiTheme="minorHAnsi" w:hAnsiTheme="minorHAnsi"/>
          <w:sz w:val="22"/>
          <w:szCs w:val="22"/>
        </w:rPr>
        <w:t xml:space="preserve">oiners after this date. </w:t>
      </w:r>
    </w:p>
    <w:p w:rsidR="002574BE" w:rsidRPr="008E6530" w:rsidRDefault="002574BE" w:rsidP="00E00143">
      <w:pPr>
        <w:jc w:val="both"/>
        <w:rPr>
          <w:rFonts w:asciiTheme="minorHAnsi" w:hAnsiTheme="minorHAnsi"/>
          <w:sz w:val="22"/>
          <w:szCs w:val="22"/>
        </w:rPr>
      </w:pPr>
    </w:p>
    <w:p w:rsidR="002574BE" w:rsidRPr="008E6530" w:rsidRDefault="002574BE" w:rsidP="00E00143">
      <w:pPr>
        <w:jc w:val="both"/>
        <w:rPr>
          <w:rFonts w:asciiTheme="minorHAnsi" w:hAnsiTheme="minorHAnsi"/>
          <w:b/>
          <w:sz w:val="22"/>
          <w:szCs w:val="22"/>
        </w:rPr>
      </w:pPr>
      <w:r w:rsidRPr="008E6530">
        <w:rPr>
          <w:rFonts w:asciiTheme="minorHAnsi" w:hAnsiTheme="minorHAnsi"/>
          <w:b/>
          <w:sz w:val="22"/>
          <w:szCs w:val="22"/>
        </w:rPr>
        <w:t>New Scheme – Rewards and Qualification Period</w:t>
      </w:r>
    </w:p>
    <w:p w:rsidR="002574BE" w:rsidRPr="008E6530" w:rsidRDefault="002574BE" w:rsidP="00E00143">
      <w:pPr>
        <w:jc w:val="both"/>
        <w:rPr>
          <w:rFonts w:asciiTheme="minorHAnsi" w:hAnsiTheme="minorHAnsi"/>
          <w:b/>
          <w:sz w:val="22"/>
          <w:szCs w:val="22"/>
        </w:rPr>
      </w:pPr>
    </w:p>
    <w:tbl>
      <w:tblPr>
        <w:tblStyle w:val="TableGrid"/>
        <w:tblW w:w="0" w:type="auto"/>
        <w:tblInd w:w="13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12"/>
        <w:gridCol w:w="2878"/>
        <w:gridCol w:w="1350"/>
      </w:tblGrid>
      <w:tr w:rsidR="00E60E61" w:rsidRPr="008E6530" w:rsidTr="00E00143">
        <w:tc>
          <w:tcPr>
            <w:tcW w:w="1712" w:type="dxa"/>
          </w:tcPr>
          <w:p w:rsidR="002574BE" w:rsidRPr="008E6530" w:rsidRDefault="002574BE" w:rsidP="00E00143">
            <w:pPr>
              <w:jc w:val="both"/>
              <w:rPr>
                <w:rFonts w:asciiTheme="minorHAnsi" w:hAnsiTheme="minorHAnsi"/>
                <w:b/>
                <w:sz w:val="22"/>
                <w:szCs w:val="22"/>
              </w:rPr>
            </w:pPr>
            <w:r w:rsidRPr="008E6530">
              <w:rPr>
                <w:rFonts w:asciiTheme="minorHAnsi" w:hAnsiTheme="minorHAnsi"/>
                <w:b/>
                <w:sz w:val="22"/>
                <w:szCs w:val="22"/>
              </w:rPr>
              <w:t>Rate</w:t>
            </w:r>
          </w:p>
        </w:tc>
        <w:tc>
          <w:tcPr>
            <w:tcW w:w="2878" w:type="dxa"/>
          </w:tcPr>
          <w:p w:rsidR="002574BE" w:rsidRPr="008E6530" w:rsidRDefault="002574BE" w:rsidP="00E00143">
            <w:pPr>
              <w:jc w:val="both"/>
              <w:rPr>
                <w:rFonts w:asciiTheme="minorHAnsi" w:hAnsiTheme="minorHAnsi"/>
                <w:b/>
                <w:sz w:val="22"/>
                <w:szCs w:val="22"/>
              </w:rPr>
            </w:pPr>
            <w:r w:rsidRPr="008E6530">
              <w:rPr>
                <w:rFonts w:asciiTheme="minorHAnsi" w:hAnsiTheme="minorHAnsi"/>
                <w:b/>
                <w:sz w:val="22"/>
                <w:szCs w:val="22"/>
              </w:rPr>
              <w:t>Normal Qualification Period</w:t>
            </w:r>
          </w:p>
        </w:tc>
        <w:tc>
          <w:tcPr>
            <w:tcW w:w="1350" w:type="dxa"/>
          </w:tcPr>
          <w:p w:rsidR="002574BE" w:rsidRPr="008E6530" w:rsidRDefault="002574BE" w:rsidP="00E00143">
            <w:pPr>
              <w:jc w:val="center"/>
              <w:rPr>
                <w:rFonts w:asciiTheme="minorHAnsi" w:hAnsiTheme="minorHAnsi"/>
                <w:b/>
                <w:sz w:val="22"/>
                <w:szCs w:val="22"/>
              </w:rPr>
            </w:pPr>
            <w:r w:rsidRPr="008E6530">
              <w:rPr>
                <w:rFonts w:asciiTheme="minorHAnsi" w:hAnsiTheme="minorHAnsi"/>
                <w:b/>
                <w:sz w:val="22"/>
                <w:szCs w:val="22"/>
              </w:rPr>
              <w:t>Amount</w:t>
            </w:r>
          </w:p>
        </w:tc>
      </w:tr>
      <w:tr w:rsidR="00E60E61" w:rsidRPr="008E6530" w:rsidTr="00E00143">
        <w:tc>
          <w:tcPr>
            <w:tcW w:w="1712" w:type="dxa"/>
          </w:tcPr>
          <w:p w:rsidR="002574BE" w:rsidRPr="008E6530" w:rsidRDefault="002574BE" w:rsidP="00E00143">
            <w:pPr>
              <w:jc w:val="both"/>
              <w:rPr>
                <w:rFonts w:asciiTheme="minorHAnsi" w:hAnsiTheme="minorHAnsi"/>
                <w:sz w:val="22"/>
                <w:szCs w:val="22"/>
              </w:rPr>
            </w:pPr>
            <w:r w:rsidRPr="008E6530">
              <w:rPr>
                <w:rFonts w:asciiTheme="minorHAnsi" w:hAnsiTheme="minorHAnsi"/>
                <w:sz w:val="22"/>
                <w:szCs w:val="22"/>
              </w:rPr>
              <w:t>Full Time</w:t>
            </w:r>
          </w:p>
        </w:tc>
        <w:tc>
          <w:tcPr>
            <w:tcW w:w="2878" w:type="dxa"/>
          </w:tcPr>
          <w:p w:rsidR="002574BE" w:rsidRPr="008E6530" w:rsidRDefault="002574BE" w:rsidP="00E00143">
            <w:pPr>
              <w:jc w:val="center"/>
              <w:rPr>
                <w:rFonts w:asciiTheme="minorHAnsi" w:hAnsiTheme="minorHAnsi"/>
                <w:sz w:val="22"/>
                <w:szCs w:val="22"/>
              </w:rPr>
            </w:pPr>
            <w:r w:rsidRPr="008E6530">
              <w:rPr>
                <w:rFonts w:asciiTheme="minorHAnsi" w:hAnsiTheme="minorHAnsi"/>
                <w:sz w:val="22"/>
                <w:szCs w:val="22"/>
              </w:rPr>
              <w:t>3 months</w:t>
            </w:r>
          </w:p>
        </w:tc>
        <w:tc>
          <w:tcPr>
            <w:tcW w:w="1350" w:type="dxa"/>
          </w:tcPr>
          <w:p w:rsidR="002574BE" w:rsidRPr="008E6530" w:rsidRDefault="002574BE" w:rsidP="00E00143">
            <w:pPr>
              <w:jc w:val="center"/>
              <w:rPr>
                <w:rFonts w:asciiTheme="minorHAnsi" w:hAnsiTheme="minorHAnsi"/>
                <w:sz w:val="22"/>
                <w:szCs w:val="22"/>
              </w:rPr>
            </w:pPr>
            <w:r w:rsidRPr="008E6530">
              <w:rPr>
                <w:rFonts w:asciiTheme="minorHAnsi" w:hAnsiTheme="minorHAnsi"/>
                <w:sz w:val="22"/>
                <w:szCs w:val="22"/>
              </w:rPr>
              <w:t>£25</w:t>
            </w:r>
            <w:r w:rsidR="00E00143" w:rsidRPr="008E6530">
              <w:rPr>
                <w:rFonts w:asciiTheme="minorHAnsi" w:hAnsiTheme="minorHAnsi"/>
                <w:sz w:val="22"/>
                <w:szCs w:val="22"/>
              </w:rPr>
              <w:t>.00</w:t>
            </w:r>
          </w:p>
        </w:tc>
      </w:tr>
      <w:tr w:rsidR="00E60E61" w:rsidRPr="008E6530" w:rsidTr="00E00143">
        <w:tc>
          <w:tcPr>
            <w:tcW w:w="1712" w:type="dxa"/>
          </w:tcPr>
          <w:p w:rsidR="002574BE" w:rsidRPr="008E6530" w:rsidRDefault="002574BE" w:rsidP="00E00143">
            <w:pPr>
              <w:jc w:val="both"/>
              <w:rPr>
                <w:rFonts w:asciiTheme="minorHAnsi" w:hAnsiTheme="minorHAnsi"/>
                <w:sz w:val="22"/>
                <w:szCs w:val="22"/>
              </w:rPr>
            </w:pPr>
            <w:r w:rsidRPr="008E6530">
              <w:rPr>
                <w:rFonts w:asciiTheme="minorHAnsi" w:hAnsiTheme="minorHAnsi"/>
                <w:sz w:val="22"/>
                <w:szCs w:val="22"/>
              </w:rPr>
              <w:t>Part Time</w:t>
            </w:r>
          </w:p>
        </w:tc>
        <w:tc>
          <w:tcPr>
            <w:tcW w:w="2878" w:type="dxa"/>
          </w:tcPr>
          <w:p w:rsidR="002574BE" w:rsidRPr="008E6530" w:rsidRDefault="002574BE" w:rsidP="00E00143">
            <w:pPr>
              <w:jc w:val="center"/>
              <w:rPr>
                <w:rFonts w:asciiTheme="minorHAnsi" w:hAnsiTheme="minorHAnsi"/>
                <w:sz w:val="22"/>
                <w:szCs w:val="22"/>
              </w:rPr>
            </w:pPr>
            <w:r w:rsidRPr="008E6530">
              <w:rPr>
                <w:rFonts w:asciiTheme="minorHAnsi" w:hAnsiTheme="minorHAnsi"/>
                <w:sz w:val="22"/>
                <w:szCs w:val="22"/>
              </w:rPr>
              <w:t>3 months</w:t>
            </w:r>
          </w:p>
        </w:tc>
        <w:tc>
          <w:tcPr>
            <w:tcW w:w="1350" w:type="dxa"/>
          </w:tcPr>
          <w:p w:rsidR="002574BE" w:rsidRPr="008E6530" w:rsidRDefault="002574BE" w:rsidP="00E00143">
            <w:pPr>
              <w:jc w:val="center"/>
              <w:rPr>
                <w:rFonts w:asciiTheme="minorHAnsi" w:hAnsiTheme="minorHAnsi"/>
                <w:sz w:val="22"/>
                <w:szCs w:val="22"/>
              </w:rPr>
            </w:pPr>
            <w:r w:rsidRPr="008E6530">
              <w:rPr>
                <w:rFonts w:asciiTheme="minorHAnsi" w:hAnsiTheme="minorHAnsi"/>
                <w:sz w:val="22"/>
                <w:szCs w:val="22"/>
              </w:rPr>
              <w:t>£12.50</w:t>
            </w:r>
          </w:p>
        </w:tc>
      </w:tr>
      <w:tr w:rsidR="002574BE" w:rsidRPr="008E6530" w:rsidTr="00E00143">
        <w:tc>
          <w:tcPr>
            <w:tcW w:w="1712" w:type="dxa"/>
          </w:tcPr>
          <w:p w:rsidR="002574BE" w:rsidRPr="008E6530" w:rsidRDefault="002574BE" w:rsidP="00E00143">
            <w:pPr>
              <w:jc w:val="both"/>
              <w:rPr>
                <w:rFonts w:asciiTheme="minorHAnsi" w:hAnsiTheme="minorHAnsi"/>
                <w:sz w:val="22"/>
                <w:szCs w:val="22"/>
              </w:rPr>
            </w:pPr>
            <w:r w:rsidRPr="008E6530">
              <w:rPr>
                <w:rFonts w:asciiTheme="minorHAnsi" w:hAnsiTheme="minorHAnsi"/>
                <w:sz w:val="22"/>
                <w:szCs w:val="22"/>
              </w:rPr>
              <w:t>50p per week</w:t>
            </w:r>
          </w:p>
        </w:tc>
        <w:tc>
          <w:tcPr>
            <w:tcW w:w="2878" w:type="dxa"/>
          </w:tcPr>
          <w:p w:rsidR="002574BE" w:rsidRPr="008E6530" w:rsidRDefault="002574BE" w:rsidP="00E00143">
            <w:pPr>
              <w:jc w:val="center"/>
              <w:rPr>
                <w:rFonts w:asciiTheme="minorHAnsi" w:hAnsiTheme="minorHAnsi"/>
                <w:sz w:val="22"/>
                <w:szCs w:val="22"/>
              </w:rPr>
            </w:pPr>
            <w:r w:rsidRPr="008E6530">
              <w:rPr>
                <w:rFonts w:asciiTheme="minorHAnsi" w:hAnsiTheme="minorHAnsi"/>
                <w:sz w:val="22"/>
                <w:szCs w:val="22"/>
              </w:rPr>
              <w:t>6 months</w:t>
            </w:r>
          </w:p>
        </w:tc>
        <w:tc>
          <w:tcPr>
            <w:tcW w:w="1350" w:type="dxa"/>
          </w:tcPr>
          <w:p w:rsidR="002574BE" w:rsidRPr="008E6530" w:rsidRDefault="002574BE" w:rsidP="00E00143">
            <w:pPr>
              <w:jc w:val="center"/>
              <w:rPr>
                <w:rFonts w:asciiTheme="minorHAnsi" w:hAnsiTheme="minorHAnsi"/>
                <w:sz w:val="22"/>
                <w:szCs w:val="22"/>
              </w:rPr>
            </w:pPr>
            <w:r w:rsidRPr="008E6530">
              <w:rPr>
                <w:rFonts w:asciiTheme="minorHAnsi" w:hAnsiTheme="minorHAnsi"/>
                <w:sz w:val="22"/>
                <w:szCs w:val="22"/>
              </w:rPr>
              <w:t>£10</w:t>
            </w:r>
            <w:r w:rsidR="00E00143" w:rsidRPr="008E6530">
              <w:rPr>
                <w:rFonts w:asciiTheme="minorHAnsi" w:hAnsiTheme="minorHAnsi"/>
                <w:sz w:val="22"/>
                <w:szCs w:val="22"/>
              </w:rPr>
              <w:t>.00</w:t>
            </w:r>
          </w:p>
        </w:tc>
      </w:tr>
    </w:tbl>
    <w:p w:rsidR="002574BE" w:rsidRPr="008E6530" w:rsidRDefault="002574BE" w:rsidP="00E00143">
      <w:pPr>
        <w:jc w:val="both"/>
        <w:rPr>
          <w:rFonts w:asciiTheme="minorHAnsi" w:hAnsiTheme="minorHAnsi"/>
          <w:b/>
          <w:sz w:val="22"/>
          <w:szCs w:val="22"/>
        </w:rPr>
      </w:pPr>
    </w:p>
    <w:p w:rsidR="002574BE" w:rsidRPr="008E6530" w:rsidRDefault="002574BE" w:rsidP="00E00143">
      <w:pPr>
        <w:jc w:val="both"/>
        <w:rPr>
          <w:rFonts w:asciiTheme="minorHAnsi" w:hAnsiTheme="minorHAnsi"/>
          <w:sz w:val="22"/>
          <w:szCs w:val="22"/>
        </w:rPr>
      </w:pPr>
      <w:r w:rsidRPr="008E6530">
        <w:rPr>
          <w:rFonts w:asciiTheme="minorHAnsi" w:hAnsiTheme="minorHAnsi"/>
          <w:sz w:val="22"/>
          <w:szCs w:val="22"/>
        </w:rPr>
        <w:lastRenderedPageBreak/>
        <w:t>The table above applies to members paying by direct debit. Payment where the member is on ‘check off’ may</w:t>
      </w:r>
      <w:r w:rsidR="00A7648C" w:rsidRPr="008E6530">
        <w:rPr>
          <w:rFonts w:asciiTheme="minorHAnsi" w:hAnsiTheme="minorHAnsi"/>
          <w:sz w:val="22"/>
          <w:szCs w:val="22"/>
        </w:rPr>
        <w:t xml:space="preserve"> take</w:t>
      </w:r>
      <w:r w:rsidRPr="008E6530">
        <w:rPr>
          <w:rFonts w:asciiTheme="minorHAnsi" w:hAnsiTheme="minorHAnsi"/>
          <w:sz w:val="22"/>
          <w:szCs w:val="22"/>
        </w:rPr>
        <w:t xml:space="preserve"> slightly </w:t>
      </w:r>
      <w:r w:rsidR="00A7648C" w:rsidRPr="008E6530">
        <w:rPr>
          <w:rFonts w:asciiTheme="minorHAnsi" w:hAnsiTheme="minorHAnsi"/>
          <w:sz w:val="22"/>
          <w:szCs w:val="22"/>
        </w:rPr>
        <w:t>longer as subscriptions are less predictable.</w:t>
      </w:r>
      <w:r w:rsidRPr="008E6530">
        <w:rPr>
          <w:rFonts w:asciiTheme="minorHAnsi" w:hAnsiTheme="minorHAnsi"/>
          <w:sz w:val="22"/>
          <w:szCs w:val="22"/>
        </w:rPr>
        <w:t xml:space="preserve"> </w:t>
      </w:r>
    </w:p>
    <w:p w:rsidR="002574BE" w:rsidRPr="008E6530" w:rsidRDefault="002574BE" w:rsidP="00E00143">
      <w:pPr>
        <w:jc w:val="both"/>
        <w:rPr>
          <w:rFonts w:asciiTheme="minorHAnsi" w:hAnsiTheme="minorHAnsi"/>
          <w:sz w:val="22"/>
          <w:szCs w:val="22"/>
        </w:rPr>
      </w:pPr>
    </w:p>
    <w:p w:rsidR="00422870" w:rsidRPr="008E6530" w:rsidRDefault="00422870" w:rsidP="00E00143">
      <w:pPr>
        <w:jc w:val="both"/>
        <w:rPr>
          <w:rFonts w:asciiTheme="minorHAnsi" w:hAnsiTheme="minorHAnsi"/>
          <w:b/>
          <w:bCs/>
          <w:sz w:val="22"/>
          <w:szCs w:val="22"/>
        </w:rPr>
      </w:pPr>
    </w:p>
    <w:p w:rsidR="00422870" w:rsidRPr="008E6530" w:rsidRDefault="00422870" w:rsidP="00E00143">
      <w:pPr>
        <w:jc w:val="both"/>
        <w:rPr>
          <w:rFonts w:asciiTheme="minorHAnsi" w:hAnsiTheme="minorHAnsi"/>
          <w:b/>
          <w:bCs/>
          <w:sz w:val="22"/>
          <w:szCs w:val="22"/>
        </w:rPr>
      </w:pPr>
    </w:p>
    <w:p w:rsidR="00501FD3" w:rsidRPr="008E6530" w:rsidRDefault="00501FD3" w:rsidP="00E00143">
      <w:pPr>
        <w:jc w:val="both"/>
        <w:rPr>
          <w:rFonts w:asciiTheme="minorHAnsi" w:hAnsiTheme="minorHAnsi"/>
          <w:sz w:val="22"/>
          <w:szCs w:val="22"/>
        </w:rPr>
      </w:pPr>
      <w:r w:rsidRPr="008E6530">
        <w:rPr>
          <w:rFonts w:asciiTheme="minorHAnsi" w:hAnsiTheme="minorHAnsi"/>
          <w:b/>
          <w:bCs/>
          <w:sz w:val="22"/>
          <w:szCs w:val="22"/>
        </w:rPr>
        <w:t>Benefits of New Structure</w:t>
      </w:r>
    </w:p>
    <w:p w:rsidR="00501FD3" w:rsidRPr="008E6530" w:rsidRDefault="00501FD3" w:rsidP="00E00143">
      <w:pPr>
        <w:jc w:val="both"/>
        <w:rPr>
          <w:rFonts w:asciiTheme="minorHAnsi" w:hAnsiTheme="minorHAnsi"/>
          <w:sz w:val="22"/>
          <w:szCs w:val="22"/>
        </w:rPr>
      </w:pPr>
      <w:r w:rsidRPr="008E6530">
        <w:rPr>
          <w:rFonts w:asciiTheme="minorHAnsi" w:hAnsiTheme="minorHAnsi"/>
          <w:sz w:val="22"/>
          <w:szCs w:val="22"/>
        </w:rPr>
        <w:t> </w:t>
      </w:r>
    </w:p>
    <w:p w:rsidR="00501FD3" w:rsidRPr="008E6530" w:rsidRDefault="00501FD3" w:rsidP="00E00143">
      <w:pPr>
        <w:pStyle w:val="ListParagraph"/>
        <w:numPr>
          <w:ilvl w:val="0"/>
          <w:numId w:val="1"/>
        </w:numPr>
        <w:jc w:val="both"/>
        <w:rPr>
          <w:rFonts w:asciiTheme="minorHAnsi" w:hAnsiTheme="minorHAnsi"/>
          <w:sz w:val="22"/>
          <w:szCs w:val="22"/>
        </w:rPr>
      </w:pPr>
      <w:r w:rsidRPr="008E6530">
        <w:rPr>
          <w:rFonts w:asciiTheme="minorHAnsi" w:hAnsiTheme="minorHAnsi"/>
          <w:sz w:val="22"/>
          <w:szCs w:val="22"/>
        </w:rPr>
        <w:t xml:space="preserve">Allows </w:t>
      </w:r>
      <w:r w:rsidR="00E00143" w:rsidRPr="008E6530">
        <w:rPr>
          <w:rFonts w:asciiTheme="minorHAnsi" w:hAnsiTheme="minorHAnsi"/>
          <w:sz w:val="22"/>
          <w:szCs w:val="22"/>
        </w:rPr>
        <w:t xml:space="preserve">the </w:t>
      </w:r>
      <w:r w:rsidRPr="008E6530">
        <w:rPr>
          <w:rFonts w:asciiTheme="minorHAnsi" w:hAnsiTheme="minorHAnsi"/>
          <w:sz w:val="22"/>
          <w:szCs w:val="22"/>
        </w:rPr>
        <w:t xml:space="preserve">branch to control how money is used and the scheme rewards branches that are actively recruiting and successfully retaining members </w:t>
      </w:r>
    </w:p>
    <w:p w:rsidR="00E807DB" w:rsidRDefault="00501FD3" w:rsidP="00E00143">
      <w:pPr>
        <w:pStyle w:val="ListParagraph"/>
        <w:numPr>
          <w:ilvl w:val="0"/>
          <w:numId w:val="1"/>
        </w:numPr>
        <w:jc w:val="both"/>
        <w:rPr>
          <w:rFonts w:asciiTheme="minorHAnsi" w:hAnsiTheme="minorHAnsi"/>
          <w:sz w:val="22"/>
          <w:szCs w:val="22"/>
        </w:rPr>
      </w:pPr>
      <w:r w:rsidRPr="008E6530">
        <w:rPr>
          <w:rFonts w:asciiTheme="minorHAnsi" w:hAnsiTheme="minorHAnsi"/>
          <w:sz w:val="22"/>
          <w:szCs w:val="22"/>
        </w:rPr>
        <w:t>Lower fulfilment costs Better deal for the member as they are not restric</w:t>
      </w:r>
      <w:r w:rsidR="00E00143" w:rsidRPr="008E6530">
        <w:rPr>
          <w:rFonts w:asciiTheme="minorHAnsi" w:hAnsiTheme="minorHAnsi"/>
          <w:sz w:val="22"/>
          <w:szCs w:val="22"/>
        </w:rPr>
        <w:t>ted to designated retail outlets</w:t>
      </w:r>
      <w:r w:rsidRPr="008E6530">
        <w:rPr>
          <w:rFonts w:asciiTheme="minorHAnsi" w:hAnsiTheme="minorHAnsi"/>
          <w:sz w:val="22"/>
          <w:szCs w:val="22"/>
        </w:rPr>
        <w:t> </w:t>
      </w:r>
    </w:p>
    <w:sectPr w:rsidR="00E80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77ED7"/>
    <w:multiLevelType w:val="hybridMultilevel"/>
    <w:tmpl w:val="E3CA40FE"/>
    <w:lvl w:ilvl="0" w:tplc="4FE2E9B2">
      <w:numFmt w:val="bullet"/>
      <w:lvlText w:val=""/>
      <w:lvlJc w:val="left"/>
      <w:pPr>
        <w:ind w:left="0" w:hanging="360"/>
      </w:pPr>
      <w:rPr>
        <w:rFonts w:ascii="Cambria" w:eastAsiaTheme="minorHAnsi" w:hAnsi="Cambria" w:cs="Times New Roman" w:hint="default"/>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38DB6E38"/>
    <w:multiLevelType w:val="hybridMultilevel"/>
    <w:tmpl w:val="650E4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D3"/>
    <w:rsid w:val="000875B0"/>
    <w:rsid w:val="000A054B"/>
    <w:rsid w:val="00164090"/>
    <w:rsid w:val="00181965"/>
    <w:rsid w:val="001A1E3D"/>
    <w:rsid w:val="00233EF5"/>
    <w:rsid w:val="00234B20"/>
    <w:rsid w:val="002564A6"/>
    <w:rsid w:val="002574BE"/>
    <w:rsid w:val="00273242"/>
    <w:rsid w:val="00297663"/>
    <w:rsid w:val="002B4122"/>
    <w:rsid w:val="00327D37"/>
    <w:rsid w:val="003376E2"/>
    <w:rsid w:val="003A3582"/>
    <w:rsid w:val="003D7215"/>
    <w:rsid w:val="00422870"/>
    <w:rsid w:val="00422F4F"/>
    <w:rsid w:val="00486BB4"/>
    <w:rsid w:val="00501FD3"/>
    <w:rsid w:val="005253E2"/>
    <w:rsid w:val="00533697"/>
    <w:rsid w:val="00564C05"/>
    <w:rsid w:val="0058668E"/>
    <w:rsid w:val="005D502E"/>
    <w:rsid w:val="00656456"/>
    <w:rsid w:val="00663B10"/>
    <w:rsid w:val="006667FD"/>
    <w:rsid w:val="00667D11"/>
    <w:rsid w:val="006B1826"/>
    <w:rsid w:val="00740F9C"/>
    <w:rsid w:val="007544C0"/>
    <w:rsid w:val="0076038A"/>
    <w:rsid w:val="00761CB2"/>
    <w:rsid w:val="0078566E"/>
    <w:rsid w:val="007F6188"/>
    <w:rsid w:val="00820D30"/>
    <w:rsid w:val="008E04A6"/>
    <w:rsid w:val="008E6530"/>
    <w:rsid w:val="00903A27"/>
    <w:rsid w:val="00934A4D"/>
    <w:rsid w:val="00953E4C"/>
    <w:rsid w:val="00997E3C"/>
    <w:rsid w:val="009F2435"/>
    <w:rsid w:val="009F63B9"/>
    <w:rsid w:val="00A7648C"/>
    <w:rsid w:val="00AA452E"/>
    <w:rsid w:val="00AC73CA"/>
    <w:rsid w:val="00AD04CB"/>
    <w:rsid w:val="00AE6D41"/>
    <w:rsid w:val="00AF0C9B"/>
    <w:rsid w:val="00B10204"/>
    <w:rsid w:val="00C41EC8"/>
    <w:rsid w:val="00DD55C1"/>
    <w:rsid w:val="00E00143"/>
    <w:rsid w:val="00E60E61"/>
    <w:rsid w:val="00E807DB"/>
    <w:rsid w:val="00E8386E"/>
    <w:rsid w:val="00ED1984"/>
    <w:rsid w:val="00ED5FFE"/>
    <w:rsid w:val="00F505AD"/>
    <w:rsid w:val="00F53E58"/>
    <w:rsid w:val="00F97FD2"/>
    <w:rsid w:val="00FB236C"/>
    <w:rsid w:val="00FC6A3D"/>
    <w:rsid w:val="00FD2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D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143"/>
    <w:pPr>
      <w:ind w:left="720"/>
      <w:contextualSpacing/>
    </w:pPr>
  </w:style>
  <w:style w:type="paragraph" w:styleId="BalloonText">
    <w:name w:val="Balloon Text"/>
    <w:basedOn w:val="Normal"/>
    <w:link w:val="BalloonTextChar"/>
    <w:uiPriority w:val="99"/>
    <w:semiHidden/>
    <w:unhideWhenUsed/>
    <w:rsid w:val="00E807DB"/>
    <w:rPr>
      <w:rFonts w:ascii="Tahoma" w:hAnsi="Tahoma" w:cs="Tahoma"/>
      <w:sz w:val="16"/>
      <w:szCs w:val="16"/>
    </w:rPr>
  </w:style>
  <w:style w:type="character" w:customStyle="1" w:styleId="BalloonTextChar">
    <w:name w:val="Balloon Text Char"/>
    <w:basedOn w:val="DefaultParagraphFont"/>
    <w:link w:val="BalloonText"/>
    <w:uiPriority w:val="99"/>
    <w:semiHidden/>
    <w:rsid w:val="00E807DB"/>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D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143"/>
    <w:pPr>
      <w:ind w:left="720"/>
      <w:contextualSpacing/>
    </w:pPr>
  </w:style>
  <w:style w:type="paragraph" w:styleId="BalloonText">
    <w:name w:val="Balloon Text"/>
    <w:basedOn w:val="Normal"/>
    <w:link w:val="BalloonTextChar"/>
    <w:uiPriority w:val="99"/>
    <w:semiHidden/>
    <w:unhideWhenUsed/>
    <w:rsid w:val="00E807DB"/>
    <w:rPr>
      <w:rFonts w:ascii="Tahoma" w:hAnsi="Tahoma" w:cs="Tahoma"/>
      <w:sz w:val="16"/>
      <w:szCs w:val="16"/>
    </w:rPr>
  </w:style>
  <w:style w:type="character" w:customStyle="1" w:styleId="BalloonTextChar">
    <w:name w:val="Balloon Text Char"/>
    <w:basedOn w:val="DefaultParagraphFont"/>
    <w:link w:val="BalloonText"/>
    <w:uiPriority w:val="99"/>
    <w:semiHidden/>
    <w:rsid w:val="00E807DB"/>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8901">
      <w:bodyDiv w:val="1"/>
      <w:marLeft w:val="0"/>
      <w:marRight w:val="0"/>
      <w:marTop w:val="0"/>
      <w:marBottom w:val="0"/>
      <w:divBdr>
        <w:top w:val="none" w:sz="0" w:space="0" w:color="auto"/>
        <w:left w:val="none" w:sz="0" w:space="0" w:color="auto"/>
        <w:bottom w:val="none" w:sz="0" w:space="0" w:color="auto"/>
        <w:right w:val="none" w:sz="0" w:space="0" w:color="auto"/>
      </w:divBdr>
    </w:div>
    <w:div w:id="1469780454">
      <w:bodyDiv w:val="1"/>
      <w:marLeft w:val="0"/>
      <w:marRight w:val="0"/>
      <w:marTop w:val="0"/>
      <w:marBottom w:val="0"/>
      <w:divBdr>
        <w:top w:val="none" w:sz="0" w:space="0" w:color="auto"/>
        <w:left w:val="none" w:sz="0" w:space="0" w:color="auto"/>
        <w:bottom w:val="none" w:sz="0" w:space="0" w:color="auto"/>
        <w:right w:val="none" w:sz="0" w:space="0" w:color="auto"/>
      </w:divBdr>
    </w:div>
    <w:div w:id="1880706964">
      <w:bodyDiv w:val="1"/>
      <w:marLeft w:val="0"/>
      <w:marRight w:val="0"/>
      <w:marTop w:val="0"/>
      <w:marBottom w:val="0"/>
      <w:divBdr>
        <w:top w:val="none" w:sz="0" w:space="0" w:color="auto"/>
        <w:left w:val="none" w:sz="0" w:space="0" w:color="auto"/>
        <w:bottom w:val="none" w:sz="0" w:space="0" w:color="auto"/>
        <w:right w:val="none" w:sz="0" w:space="0" w:color="auto"/>
      </w:divBdr>
    </w:div>
    <w:div w:id="19486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Unite the Union</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Nick</dc:creator>
  <cp:lastModifiedBy>Hill, Philip</cp:lastModifiedBy>
  <cp:revision>2</cp:revision>
  <cp:lastPrinted>2018-07-18T07:09:00Z</cp:lastPrinted>
  <dcterms:created xsi:type="dcterms:W3CDTF">2019-09-11T08:45:00Z</dcterms:created>
  <dcterms:modified xsi:type="dcterms:W3CDTF">2019-09-11T08:45:00Z</dcterms:modified>
</cp:coreProperties>
</file>