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979FA" w14:textId="77777777" w:rsidR="0065284D" w:rsidRDefault="00047B06" w:rsidP="0065284D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iCs/>
          <w:sz w:val="28"/>
          <w:szCs w:val="28"/>
          <w:lang w:eastAsia="en-GB"/>
        </w:rPr>
      </w:pPr>
      <w:r w:rsidRPr="00AF1A65">
        <w:rPr>
          <w:rFonts w:ascii="Arial" w:eastAsia="Times New Roman" w:hAnsi="Arial" w:cs="Arial"/>
          <w:iCs/>
          <w:sz w:val="28"/>
          <w:szCs w:val="28"/>
          <w:lang w:eastAsia="en-GB"/>
        </w:rPr>
        <w:t>EMPLOYMENT TRIBUNAL CASE STUDY</w:t>
      </w:r>
    </w:p>
    <w:p w14:paraId="2AE95D57" w14:textId="77777777" w:rsidR="0065284D" w:rsidRPr="00AF1A65" w:rsidRDefault="0065284D" w:rsidP="0065284D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en-GB"/>
        </w:rPr>
      </w:pPr>
      <w:r w:rsidRPr="0065284D">
        <w:rPr>
          <w:rFonts w:ascii="Arial" w:eastAsia="Times New Roman" w:hAnsi="Arial" w:cs="Arial"/>
          <w:b/>
          <w:iCs/>
          <w:sz w:val="28"/>
          <w:szCs w:val="28"/>
          <w:lang w:eastAsia="en-GB"/>
        </w:rPr>
        <w:t>BRIEF</w:t>
      </w:r>
    </w:p>
    <w:p w14:paraId="55AE8D33" w14:textId="77777777" w:rsidR="00771D66" w:rsidRPr="00AF1A65" w:rsidRDefault="00DE35F1" w:rsidP="00771D66">
      <w:pPr>
        <w:shd w:val="clear" w:color="auto" w:fill="FFFFFF"/>
        <w:spacing w:after="180" w:line="24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</w:pPr>
      <w:r w:rsidRPr="00AF1A65"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>D P Evans v Xactly Corporation</w:t>
      </w:r>
      <w:r w:rsidRPr="00AF1A65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 xml:space="preserve"> </w:t>
      </w:r>
      <w:r w:rsidRPr="00AF1A65"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 xml:space="preserve">Limited case number: </w:t>
      </w:r>
      <w:hyperlink r:id="rId7" w:history="1">
        <w:r w:rsidRPr="00AF1A65">
          <w:rPr>
            <w:rStyle w:val="Hyperlink"/>
            <w:rFonts w:ascii="Arial" w:eastAsia="Times New Roman" w:hAnsi="Arial" w:cs="Arial"/>
            <w:bCs/>
            <w:i/>
            <w:iCs/>
            <w:color w:val="auto"/>
            <w:sz w:val="24"/>
            <w:szCs w:val="24"/>
            <w:u w:val="none"/>
            <w:lang w:eastAsia="en-GB"/>
          </w:rPr>
          <w:t>2200299/2017</w:t>
        </w:r>
      </w:hyperlink>
    </w:p>
    <w:p w14:paraId="246BB904" w14:textId="77777777" w:rsidR="00DE35F1" w:rsidRPr="00AF1A65" w:rsidRDefault="00DE35F1" w:rsidP="00F814F6">
      <w:pPr>
        <w:shd w:val="clear" w:color="auto" w:fill="FFFFFF"/>
        <w:spacing w:after="180" w:line="36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AF1A65">
        <w:rPr>
          <w:rFonts w:ascii="Arial" w:eastAsia="Times New Roman" w:hAnsi="Arial" w:cs="Arial"/>
          <w:sz w:val="24"/>
          <w:szCs w:val="24"/>
          <w:lang w:eastAsia="en-GB"/>
        </w:rPr>
        <w:t xml:space="preserve">Mr Evans was employed as a sales representative at </w:t>
      </w:r>
      <w:r w:rsidR="00BC61A8">
        <w:rPr>
          <w:rFonts w:ascii="Arial" w:eastAsia="Times New Roman" w:hAnsi="Arial" w:cs="Arial"/>
          <w:sz w:val="24"/>
          <w:szCs w:val="24"/>
          <w:lang w:eastAsia="en-GB"/>
        </w:rPr>
        <w:t>Xactly for less than a year, until they</w:t>
      </w:r>
      <w:r w:rsidRPr="00AF1A65">
        <w:rPr>
          <w:rFonts w:ascii="Arial" w:eastAsia="Times New Roman" w:hAnsi="Arial" w:cs="Arial"/>
          <w:sz w:val="24"/>
          <w:szCs w:val="24"/>
          <w:lang w:eastAsia="en-GB"/>
        </w:rPr>
        <w:t xml:space="preserve"> dismissed him for his poor performance. </w:t>
      </w:r>
      <w:r w:rsidR="00622BCA" w:rsidRPr="00AF1A65">
        <w:rPr>
          <w:rFonts w:ascii="Arial" w:eastAsia="Times New Roman" w:hAnsi="Arial" w:cs="Arial"/>
          <w:sz w:val="24"/>
          <w:szCs w:val="24"/>
          <w:lang w:eastAsia="en-GB"/>
        </w:rPr>
        <w:t>Mr Evans failed to make a single sale at the time he was employed by the company</w:t>
      </w:r>
      <w:r w:rsidR="00622BCA">
        <w:rPr>
          <w:rFonts w:ascii="Arial" w:eastAsia="Times New Roman" w:hAnsi="Arial" w:cs="Arial"/>
          <w:sz w:val="24"/>
          <w:szCs w:val="24"/>
          <w:lang w:eastAsia="en-GB"/>
        </w:rPr>
        <w:t xml:space="preserve"> and h</w:t>
      </w:r>
      <w:r w:rsidR="001D5691">
        <w:rPr>
          <w:rFonts w:ascii="Arial" w:eastAsia="Times New Roman" w:hAnsi="Arial" w:cs="Arial"/>
          <w:sz w:val="24"/>
          <w:szCs w:val="24"/>
          <w:lang w:eastAsia="en-GB"/>
        </w:rPr>
        <w:t xml:space="preserve">e was not the only employee to be dismissed or to resign in this time due to poor performance. </w:t>
      </w:r>
      <w:r w:rsidR="00622BCA">
        <w:rPr>
          <w:rFonts w:ascii="Arial" w:eastAsia="Times New Roman" w:hAnsi="Arial" w:cs="Arial"/>
          <w:sz w:val="24"/>
          <w:szCs w:val="24"/>
          <w:lang w:eastAsia="en-GB"/>
        </w:rPr>
        <w:t>However, Mr Evans</w:t>
      </w:r>
      <w:r w:rsidR="001D5691">
        <w:rPr>
          <w:rFonts w:ascii="Arial" w:eastAsia="Times New Roman" w:hAnsi="Arial" w:cs="Arial"/>
          <w:sz w:val="24"/>
          <w:szCs w:val="24"/>
          <w:lang w:eastAsia="en-GB"/>
        </w:rPr>
        <w:t xml:space="preserve"> claimed</w:t>
      </w:r>
      <w:r w:rsidRPr="00AF1A65">
        <w:rPr>
          <w:rFonts w:ascii="Arial" w:eastAsia="Times New Roman" w:hAnsi="Arial" w:cs="Arial"/>
          <w:sz w:val="24"/>
          <w:szCs w:val="24"/>
          <w:lang w:eastAsia="en-GB"/>
        </w:rPr>
        <w:t xml:space="preserve"> that</w:t>
      </w:r>
      <w:r w:rsidR="00622BCA">
        <w:rPr>
          <w:rFonts w:ascii="Arial" w:eastAsia="Times New Roman" w:hAnsi="Arial" w:cs="Arial"/>
          <w:sz w:val="24"/>
          <w:szCs w:val="24"/>
          <w:lang w:eastAsia="en-GB"/>
        </w:rPr>
        <w:t xml:space="preserve"> the reason</w:t>
      </w:r>
      <w:r w:rsidRPr="00AF1A6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D5691" w:rsidRPr="00AF1A65">
        <w:rPr>
          <w:rFonts w:ascii="Arial" w:eastAsia="Times New Roman" w:hAnsi="Arial" w:cs="Arial"/>
          <w:sz w:val="24"/>
          <w:szCs w:val="24"/>
          <w:lang w:eastAsia="en-GB"/>
        </w:rPr>
        <w:t xml:space="preserve">his performance </w:t>
      </w:r>
      <w:r w:rsidR="00622BCA">
        <w:rPr>
          <w:rFonts w:ascii="Arial" w:eastAsia="Times New Roman" w:hAnsi="Arial" w:cs="Arial"/>
          <w:sz w:val="24"/>
          <w:szCs w:val="24"/>
          <w:lang w:eastAsia="en-GB"/>
        </w:rPr>
        <w:t xml:space="preserve">had </w:t>
      </w:r>
      <w:r w:rsidR="001D5691" w:rsidRPr="00AF1A65">
        <w:rPr>
          <w:rFonts w:ascii="Arial" w:eastAsia="Times New Roman" w:hAnsi="Arial" w:cs="Arial"/>
          <w:sz w:val="24"/>
          <w:szCs w:val="24"/>
          <w:lang w:eastAsia="en-GB"/>
        </w:rPr>
        <w:t>suffered</w:t>
      </w:r>
      <w:r w:rsidR="00622BCA">
        <w:rPr>
          <w:rFonts w:ascii="Arial" w:eastAsia="Times New Roman" w:hAnsi="Arial" w:cs="Arial"/>
          <w:sz w:val="24"/>
          <w:szCs w:val="24"/>
          <w:lang w:eastAsia="en-GB"/>
        </w:rPr>
        <w:t xml:space="preserve"> was</w:t>
      </w:r>
      <w:r w:rsidR="001D5691" w:rsidRPr="00AF1A6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D5691">
        <w:rPr>
          <w:rFonts w:ascii="Arial" w:eastAsia="Times New Roman" w:hAnsi="Arial" w:cs="Arial"/>
          <w:sz w:val="24"/>
          <w:szCs w:val="24"/>
          <w:lang w:eastAsia="en-GB"/>
        </w:rPr>
        <w:t xml:space="preserve">because </w:t>
      </w:r>
      <w:r w:rsidRPr="00AF1A65">
        <w:rPr>
          <w:rFonts w:ascii="Arial" w:eastAsia="Times New Roman" w:hAnsi="Arial" w:cs="Arial"/>
          <w:sz w:val="24"/>
          <w:szCs w:val="24"/>
          <w:lang w:eastAsia="en-GB"/>
        </w:rPr>
        <w:t xml:space="preserve">he </w:t>
      </w:r>
      <w:r w:rsidR="00622BCA">
        <w:rPr>
          <w:rFonts w:ascii="Arial" w:eastAsia="Times New Roman" w:hAnsi="Arial" w:cs="Arial"/>
          <w:sz w:val="24"/>
          <w:szCs w:val="24"/>
          <w:lang w:eastAsia="en-GB"/>
        </w:rPr>
        <w:t xml:space="preserve">had </w:t>
      </w:r>
      <w:r w:rsidRPr="00AF1A65">
        <w:rPr>
          <w:rFonts w:ascii="Arial" w:eastAsia="Times New Roman" w:hAnsi="Arial" w:cs="Arial"/>
          <w:sz w:val="24"/>
          <w:szCs w:val="24"/>
          <w:lang w:eastAsia="en-GB"/>
        </w:rPr>
        <w:t>experienced d</w:t>
      </w:r>
      <w:r w:rsidR="001D5691">
        <w:rPr>
          <w:rFonts w:ascii="Arial" w:eastAsia="Times New Roman" w:hAnsi="Arial" w:cs="Arial"/>
          <w:sz w:val="24"/>
          <w:szCs w:val="24"/>
          <w:lang w:eastAsia="en-GB"/>
        </w:rPr>
        <w:t>iscrimination and victimisation</w:t>
      </w:r>
      <w:r w:rsidR="00622BCA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53A59FF9" w14:textId="77777777" w:rsidR="00486227" w:rsidRPr="00AF1A65" w:rsidRDefault="00486227" w:rsidP="00F814F6">
      <w:pPr>
        <w:shd w:val="clear" w:color="auto" w:fill="FFFFFF"/>
        <w:spacing w:after="180" w:line="36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AF1A65">
        <w:rPr>
          <w:rFonts w:ascii="Arial" w:eastAsia="Times New Roman" w:hAnsi="Arial" w:cs="Arial"/>
          <w:sz w:val="24"/>
          <w:szCs w:val="24"/>
          <w:lang w:eastAsia="en-GB"/>
        </w:rPr>
        <w:t>Mr Evans also said he had strong ties to the traveller community, although many of his colleagues were not aware of this fact and that</w:t>
      </w:r>
      <w:r w:rsidR="00DE35F1" w:rsidRPr="00AF1A65">
        <w:rPr>
          <w:rFonts w:ascii="Arial" w:eastAsia="Times New Roman" w:hAnsi="Arial" w:cs="Arial"/>
          <w:sz w:val="24"/>
          <w:szCs w:val="24"/>
          <w:lang w:eastAsia="en-GB"/>
        </w:rPr>
        <w:t xml:space="preserve"> he was called a “fat ginger pikey” more than once while he was working at </w:t>
      </w:r>
      <w:r w:rsidRPr="00AF1A65">
        <w:rPr>
          <w:rFonts w:ascii="Arial" w:eastAsia="Times New Roman" w:hAnsi="Arial" w:cs="Arial"/>
          <w:sz w:val="24"/>
          <w:szCs w:val="24"/>
          <w:lang w:eastAsia="en-GB"/>
        </w:rPr>
        <w:t xml:space="preserve">Xactly </w:t>
      </w:r>
    </w:p>
    <w:p w14:paraId="13F70547" w14:textId="77777777" w:rsidR="00486227" w:rsidRPr="00AF1A65" w:rsidRDefault="00AF1A65" w:rsidP="00F814F6">
      <w:pPr>
        <w:shd w:val="clear" w:color="auto" w:fill="FFFFFF"/>
        <w:spacing w:after="180" w:line="36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Mr. Evans is a Type 1 diabetic and</w:t>
      </w:r>
      <w:r w:rsidR="00DE35F1" w:rsidRPr="00AF1A65">
        <w:rPr>
          <w:rFonts w:ascii="Arial" w:eastAsia="Times New Roman" w:hAnsi="Arial" w:cs="Arial"/>
          <w:sz w:val="24"/>
          <w:szCs w:val="24"/>
          <w:lang w:eastAsia="en-GB"/>
        </w:rPr>
        <w:t xml:space="preserve"> his colleagues were fully aware of this because he would regularly take his diabet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ic injections at work. </w:t>
      </w:r>
      <w:r w:rsidR="00DE35F1" w:rsidRPr="00AF1A65">
        <w:rPr>
          <w:rFonts w:ascii="Arial" w:eastAsia="Times New Roman" w:hAnsi="Arial" w:cs="Arial"/>
          <w:sz w:val="24"/>
          <w:szCs w:val="24"/>
          <w:lang w:eastAsia="en-GB"/>
        </w:rPr>
        <w:t xml:space="preserve">Mr Evans </w:t>
      </w:r>
      <w:r>
        <w:rPr>
          <w:rFonts w:ascii="Arial" w:eastAsia="Times New Roman" w:hAnsi="Arial" w:cs="Arial"/>
          <w:sz w:val="24"/>
          <w:szCs w:val="24"/>
          <w:lang w:eastAsia="en-GB"/>
        </w:rPr>
        <w:t>said he received comments about his weight</w:t>
      </w:r>
      <w:r w:rsidR="00DE35F1" w:rsidRPr="00AF1A65">
        <w:rPr>
          <w:rFonts w:ascii="Arial" w:eastAsia="Times New Roman" w:hAnsi="Arial" w:cs="Arial"/>
          <w:sz w:val="24"/>
          <w:szCs w:val="24"/>
          <w:lang w:eastAsia="en-GB"/>
        </w:rPr>
        <w:t xml:space="preserve"> which he </w:t>
      </w:r>
      <w:r w:rsidR="00486227" w:rsidRPr="00AF1A65">
        <w:rPr>
          <w:rFonts w:ascii="Arial" w:eastAsia="Times New Roman" w:hAnsi="Arial" w:cs="Arial"/>
          <w:sz w:val="24"/>
          <w:szCs w:val="24"/>
          <w:lang w:eastAsia="en-GB"/>
        </w:rPr>
        <w:t xml:space="preserve">said was linked to his diabetes and </w:t>
      </w:r>
      <w:r>
        <w:rPr>
          <w:rFonts w:ascii="Arial" w:eastAsia="Times New Roman" w:hAnsi="Arial" w:cs="Arial"/>
          <w:sz w:val="24"/>
          <w:szCs w:val="24"/>
          <w:lang w:eastAsia="en-GB"/>
        </w:rPr>
        <w:t>also to an under-</w:t>
      </w:r>
      <w:r w:rsidR="00486227" w:rsidRPr="00AF1A65">
        <w:rPr>
          <w:rFonts w:ascii="Arial" w:eastAsia="Times New Roman" w:hAnsi="Arial" w:cs="Arial"/>
          <w:sz w:val="24"/>
          <w:szCs w:val="24"/>
          <w:lang w:eastAsia="en-GB"/>
        </w:rPr>
        <w:t>active thyroid. These comments included managers calling him “fat Yoda”, “jellied eel salesman” and “salad dodger”.</w:t>
      </w:r>
    </w:p>
    <w:p w14:paraId="069224E7" w14:textId="77777777" w:rsidR="009F6DF7" w:rsidRDefault="00BC61A8" w:rsidP="00F814F6">
      <w:pPr>
        <w:shd w:val="clear" w:color="auto" w:fill="FFFFFF"/>
        <w:spacing w:after="180" w:line="36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He said that he had complained to his manager about this treatment and was then victimised for having done so</w:t>
      </w:r>
      <w:r w:rsidR="009F6DF7">
        <w:rPr>
          <w:rFonts w:ascii="Arial" w:eastAsia="Times New Roman" w:hAnsi="Arial" w:cs="Arial"/>
          <w:sz w:val="24"/>
          <w:szCs w:val="24"/>
          <w:lang w:eastAsia="en-GB"/>
        </w:rPr>
        <w:t xml:space="preserve">. The manager said that it was mentioned to him, but this took place outside of work and only in a casual way. Subsequently his manager said he had genuinely </w:t>
      </w:r>
      <w:r w:rsidR="001D5691">
        <w:rPr>
          <w:rFonts w:ascii="Arial" w:eastAsia="Times New Roman" w:hAnsi="Arial" w:cs="Arial"/>
          <w:sz w:val="24"/>
          <w:szCs w:val="24"/>
          <w:lang w:eastAsia="en-GB"/>
        </w:rPr>
        <w:t>forgotten all about it</w:t>
      </w:r>
      <w:r w:rsidR="009F6DF7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2F9E568F" w14:textId="77777777" w:rsidR="00486227" w:rsidRPr="00AF1A65" w:rsidRDefault="009F6DF7" w:rsidP="00F814F6">
      <w:pPr>
        <w:shd w:val="clear" w:color="auto" w:fill="FFFFFF"/>
        <w:spacing w:after="180" w:line="36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It was claimed that inappropriate comments and behaviour were part of the office culture and that Mr. Evans himself was an active participant in this and he seemed to be comfortable</w:t>
      </w:r>
      <w:r w:rsidR="006B225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with </w:t>
      </w:r>
      <w:r w:rsidR="006B225E">
        <w:rPr>
          <w:rFonts w:ascii="Arial" w:eastAsia="Times New Roman" w:hAnsi="Arial" w:cs="Arial"/>
          <w:sz w:val="24"/>
          <w:szCs w:val="24"/>
          <w:lang w:eastAsia="en-GB"/>
        </w:rPr>
        <w:t>it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. He was said to have called </w:t>
      </w:r>
      <w:r w:rsidR="00DE35F1" w:rsidRPr="00AF1A65">
        <w:rPr>
          <w:rFonts w:ascii="Arial" w:eastAsia="Times New Roman" w:hAnsi="Arial" w:cs="Arial"/>
          <w:sz w:val="24"/>
          <w:szCs w:val="24"/>
          <w:lang w:eastAsia="en-GB"/>
        </w:rPr>
        <w:t xml:space="preserve">a colleague “fat paddy” and another “pudding”. </w:t>
      </w:r>
    </w:p>
    <w:p w14:paraId="686B7EF8" w14:textId="77777777" w:rsidR="001D5691" w:rsidRDefault="00DE35F1" w:rsidP="00F814F6">
      <w:pPr>
        <w:shd w:val="clear" w:color="auto" w:fill="FFFFFF"/>
        <w:spacing w:after="180" w:line="36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AF1A65">
        <w:rPr>
          <w:rFonts w:ascii="Arial" w:eastAsia="Times New Roman" w:hAnsi="Arial" w:cs="Arial"/>
          <w:sz w:val="24"/>
          <w:szCs w:val="24"/>
          <w:lang w:eastAsia="en-GB"/>
        </w:rPr>
        <w:t xml:space="preserve">He also continued to be friends with the colleague who </w:t>
      </w:r>
      <w:r w:rsidR="00804EB3" w:rsidRPr="00AF1A65">
        <w:rPr>
          <w:rFonts w:ascii="Arial" w:eastAsia="Times New Roman" w:hAnsi="Arial" w:cs="Arial"/>
          <w:sz w:val="24"/>
          <w:szCs w:val="24"/>
          <w:lang w:eastAsia="en-GB"/>
        </w:rPr>
        <w:t>had referred to him as a “fat ginger pikey”</w:t>
      </w:r>
      <w:r w:rsidRPr="00AF1A65">
        <w:rPr>
          <w:rFonts w:ascii="Arial" w:eastAsia="Times New Roman" w:hAnsi="Arial" w:cs="Arial"/>
          <w:sz w:val="24"/>
          <w:szCs w:val="24"/>
          <w:lang w:eastAsia="en-GB"/>
        </w:rPr>
        <w:t xml:space="preserve"> and socialised with him outside of the office. </w:t>
      </w:r>
    </w:p>
    <w:p w14:paraId="7EF2D3D2" w14:textId="77777777" w:rsidR="001D5691" w:rsidRPr="00AF1A65" w:rsidRDefault="00622BCA" w:rsidP="00F814F6">
      <w:pPr>
        <w:shd w:val="clear" w:color="auto" w:fill="FFFFFF"/>
        <w:spacing w:after="180" w:line="36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Mr Evans brought</w:t>
      </w:r>
      <w:r w:rsidR="001D5691" w:rsidRPr="00AF1A65">
        <w:rPr>
          <w:rFonts w:ascii="Arial" w:eastAsia="Times New Roman" w:hAnsi="Arial" w:cs="Arial"/>
          <w:sz w:val="24"/>
          <w:szCs w:val="24"/>
          <w:lang w:eastAsia="en-GB"/>
        </w:rPr>
        <w:t xml:space="preserve"> forward several claims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to the Employment Tribunal </w:t>
      </w:r>
      <w:r w:rsidR="001D5691" w:rsidRPr="00AF1A65">
        <w:rPr>
          <w:rFonts w:ascii="Arial" w:eastAsia="Times New Roman" w:hAnsi="Arial" w:cs="Arial"/>
          <w:sz w:val="24"/>
          <w:szCs w:val="24"/>
          <w:lang w:eastAsia="en-GB"/>
        </w:rPr>
        <w:t>saying that he experienced discrimination and victimisation on the basis of disability and race.</w:t>
      </w:r>
    </w:p>
    <w:p w14:paraId="44B5166D" w14:textId="77777777" w:rsidR="00771D66" w:rsidRPr="00AF1A65" w:rsidRDefault="00771D66" w:rsidP="001D5691">
      <w:pPr>
        <w:shd w:val="clear" w:color="auto" w:fill="FFFFFF"/>
        <w:spacing w:after="18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22A263E" w14:textId="77777777" w:rsidR="00771D66" w:rsidRPr="00AF1A65" w:rsidRDefault="00771D66" w:rsidP="00771D66">
      <w:pPr>
        <w:shd w:val="clear" w:color="auto" w:fill="FFFFFF"/>
        <w:spacing w:after="18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609FFC6" w14:textId="77777777" w:rsidR="00771D66" w:rsidRPr="00AF1A65" w:rsidRDefault="00771D66" w:rsidP="00771D66">
      <w:pPr>
        <w:shd w:val="clear" w:color="auto" w:fill="FFFFFF"/>
        <w:spacing w:after="18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39A2BE1" w14:textId="77777777" w:rsidR="008B5548" w:rsidRPr="00AF1A65" w:rsidRDefault="008B5548" w:rsidP="00047B06">
      <w:pPr>
        <w:jc w:val="both"/>
      </w:pPr>
    </w:p>
    <w:sectPr w:rsidR="008B5548" w:rsidRPr="00AF1A65" w:rsidSect="0065284D">
      <w:headerReference w:type="default" r:id="rId8"/>
      <w:pgSz w:w="11906" w:h="16838"/>
      <w:pgMar w:top="1441" w:right="991" w:bottom="993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13FCC" w14:textId="77777777" w:rsidR="004F4CAE" w:rsidRDefault="004F4CAE" w:rsidP="00047B06">
      <w:pPr>
        <w:spacing w:after="0" w:line="240" w:lineRule="auto"/>
      </w:pPr>
      <w:r>
        <w:separator/>
      </w:r>
    </w:p>
  </w:endnote>
  <w:endnote w:type="continuationSeparator" w:id="0">
    <w:p w14:paraId="6EABF044" w14:textId="77777777" w:rsidR="004F4CAE" w:rsidRDefault="004F4CAE" w:rsidP="0004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25730" w14:textId="77777777" w:rsidR="004F4CAE" w:rsidRDefault="004F4CAE" w:rsidP="00047B06">
      <w:pPr>
        <w:spacing w:after="0" w:line="240" w:lineRule="auto"/>
      </w:pPr>
      <w:r>
        <w:separator/>
      </w:r>
    </w:p>
  </w:footnote>
  <w:footnote w:type="continuationSeparator" w:id="0">
    <w:p w14:paraId="038EF725" w14:textId="77777777" w:rsidR="004F4CAE" w:rsidRDefault="004F4CAE" w:rsidP="00047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B668E" w14:textId="77777777" w:rsidR="00047B06" w:rsidRPr="00047B06" w:rsidRDefault="0065284D" w:rsidP="0065284D">
    <w:pPr>
      <w:pStyle w:val="Header"/>
      <w:rPr>
        <w:rFonts w:ascii="Arial" w:hAnsi="Arial" w:cs="Arial"/>
        <w:b/>
        <w:sz w:val="48"/>
        <w:szCs w:val="48"/>
      </w:rPr>
    </w:pPr>
    <w:r>
      <w:rPr>
        <w:rFonts w:ascii="Arial" w:hAnsi="Arial" w:cs="Arial"/>
        <w:b/>
        <w:noProof/>
        <w:sz w:val="48"/>
        <w:szCs w:val="48"/>
        <w:lang w:eastAsia="en-GB"/>
      </w:rPr>
      <w:drawing>
        <wp:anchor distT="0" distB="0" distL="114300" distR="114300" simplePos="0" relativeHeight="251658240" behindDoc="0" locked="0" layoutInCell="1" allowOverlap="1" wp14:anchorId="17C18728" wp14:editId="766ABE34">
          <wp:simplePos x="0" y="0"/>
          <wp:positionH relativeFrom="margin">
            <wp:posOffset>0</wp:posOffset>
          </wp:positionH>
          <wp:positionV relativeFrom="paragraph">
            <wp:posOffset>36830</wp:posOffset>
          </wp:positionV>
          <wp:extent cx="469265" cy="536575"/>
          <wp:effectExtent l="0" t="0" r="6985" b="0"/>
          <wp:wrapThrough wrapText="bothSides">
            <wp:wrapPolygon edited="0">
              <wp:start x="0" y="0"/>
              <wp:lineTo x="0" y="20705"/>
              <wp:lineTo x="21045" y="20705"/>
              <wp:lineTo x="21045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48"/>
        <w:szCs w:val="48"/>
      </w:rPr>
      <w:tab/>
    </w:r>
    <w:r>
      <w:rPr>
        <w:rFonts w:ascii="Arial" w:hAnsi="Arial" w:cs="Arial"/>
        <w:b/>
        <w:sz w:val="48"/>
        <w:szCs w:val="48"/>
      </w:rPr>
      <w:tab/>
    </w:r>
    <w:r>
      <w:rPr>
        <w:rFonts w:ascii="Arial" w:hAnsi="Arial" w:cs="Arial"/>
        <w:b/>
        <w:sz w:val="48"/>
        <w:szCs w:val="48"/>
      </w:rPr>
      <w:tab/>
      <w:t xml:space="preserve">    </w:t>
    </w:r>
    <w:r w:rsidR="00DE35F1">
      <w:rPr>
        <w:rFonts w:ascii="Arial" w:hAnsi="Arial" w:cs="Arial"/>
        <w:b/>
        <w:sz w:val="48"/>
        <w:szCs w:val="4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F0C28"/>
    <w:multiLevelType w:val="multilevel"/>
    <w:tmpl w:val="2F426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AA446A"/>
    <w:multiLevelType w:val="multilevel"/>
    <w:tmpl w:val="CC4C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9F0BB3"/>
    <w:multiLevelType w:val="multilevel"/>
    <w:tmpl w:val="00D2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B06"/>
    <w:rsid w:val="00047B06"/>
    <w:rsid w:val="000D4C98"/>
    <w:rsid w:val="001D5691"/>
    <w:rsid w:val="00247504"/>
    <w:rsid w:val="002B1C07"/>
    <w:rsid w:val="00320467"/>
    <w:rsid w:val="004052D8"/>
    <w:rsid w:val="00431BD2"/>
    <w:rsid w:val="00486227"/>
    <w:rsid w:val="004F4CAE"/>
    <w:rsid w:val="00540A37"/>
    <w:rsid w:val="00622BCA"/>
    <w:rsid w:val="0065284D"/>
    <w:rsid w:val="006B225E"/>
    <w:rsid w:val="00722F93"/>
    <w:rsid w:val="00771D66"/>
    <w:rsid w:val="00795A70"/>
    <w:rsid w:val="00804EB3"/>
    <w:rsid w:val="008B5548"/>
    <w:rsid w:val="008C57BE"/>
    <w:rsid w:val="00954C8F"/>
    <w:rsid w:val="009F6DF7"/>
    <w:rsid w:val="00A3483B"/>
    <w:rsid w:val="00AF1A65"/>
    <w:rsid w:val="00BB760D"/>
    <w:rsid w:val="00BC61A8"/>
    <w:rsid w:val="00BF6A52"/>
    <w:rsid w:val="00C139FC"/>
    <w:rsid w:val="00DE35F1"/>
    <w:rsid w:val="00F000A0"/>
    <w:rsid w:val="00F814F6"/>
    <w:rsid w:val="00FC716D"/>
    <w:rsid w:val="00FE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20BD9"/>
  <w15:chartTrackingRefBased/>
  <w15:docId w15:val="{C2F29BAD-DEFF-4E23-9DE6-FA960E67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1A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047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047B06"/>
  </w:style>
  <w:style w:type="character" w:styleId="Strong">
    <w:name w:val="Strong"/>
    <w:basedOn w:val="DefaultParagraphFont"/>
    <w:uiPriority w:val="22"/>
    <w:qFormat/>
    <w:rsid w:val="00047B0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47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B06"/>
  </w:style>
  <w:style w:type="paragraph" w:styleId="Footer">
    <w:name w:val="footer"/>
    <w:basedOn w:val="Normal"/>
    <w:link w:val="FooterChar"/>
    <w:uiPriority w:val="99"/>
    <w:unhideWhenUsed/>
    <w:rsid w:val="00047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B06"/>
  </w:style>
  <w:style w:type="paragraph" w:styleId="BalloonText">
    <w:name w:val="Balloon Text"/>
    <w:basedOn w:val="Normal"/>
    <w:link w:val="BalloonTextChar"/>
    <w:uiPriority w:val="99"/>
    <w:semiHidden/>
    <w:unhideWhenUsed/>
    <w:rsid w:val="00722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F9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E35F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F1A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BC61A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0045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625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ssets.publishing.service.gov.uk/media/5a83052a40f0b62305b9536a/Mr_D_P_Evans_v_Xactly_Corporation_Ltd_-_2200299-2017_-_Fin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Gent</dc:creator>
  <cp:keywords/>
  <dc:description/>
  <cp:lastModifiedBy>Ian Pfluger</cp:lastModifiedBy>
  <cp:revision>4</cp:revision>
  <cp:lastPrinted>2016-06-29T14:18:00Z</cp:lastPrinted>
  <dcterms:created xsi:type="dcterms:W3CDTF">2021-08-26T11:20:00Z</dcterms:created>
  <dcterms:modified xsi:type="dcterms:W3CDTF">2021-08-29T13:40:00Z</dcterms:modified>
</cp:coreProperties>
</file>